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31320" w14:textId="77777777" w:rsidR="00A0468F" w:rsidRPr="00D16ADB" w:rsidRDefault="00A0468F" w:rsidP="00A0468F">
      <w:pPr>
        <w:rPr>
          <w:b/>
          <w:bCs/>
        </w:rPr>
      </w:pPr>
    </w:p>
    <w:p w14:paraId="08D17ED5" w14:textId="77777777" w:rsidR="00A0468F" w:rsidRPr="005F6A7F" w:rsidRDefault="00A0468F" w:rsidP="00A0468F">
      <w:pPr>
        <w:jc w:val="center"/>
        <w:rPr>
          <w:b/>
          <w:bCs/>
          <w:sz w:val="28"/>
          <w:szCs w:val="28"/>
        </w:rPr>
      </w:pPr>
      <w:r w:rsidRPr="00D16ADB">
        <w:rPr>
          <w:b/>
          <w:bCs/>
        </w:rPr>
        <w:t xml:space="preserve">    </w:t>
      </w:r>
      <w:r w:rsidRPr="005F6A7F">
        <w:rPr>
          <w:b/>
          <w:bCs/>
          <w:sz w:val="28"/>
          <w:szCs w:val="28"/>
        </w:rPr>
        <w:t>РЕШЕНИЕ</w:t>
      </w:r>
    </w:p>
    <w:p w14:paraId="67FB5A70" w14:textId="77777777" w:rsidR="00A0468F" w:rsidRPr="005F6A7F" w:rsidRDefault="00A0468F" w:rsidP="00A0468F">
      <w:pPr>
        <w:jc w:val="center"/>
        <w:rPr>
          <w:b/>
          <w:bCs/>
          <w:sz w:val="28"/>
          <w:szCs w:val="28"/>
        </w:rPr>
      </w:pPr>
    </w:p>
    <w:p w14:paraId="30C96935" w14:textId="77777777" w:rsidR="00A0468F" w:rsidRPr="005F6A7F" w:rsidRDefault="00A0468F" w:rsidP="00A0468F">
      <w:pPr>
        <w:rPr>
          <w:b/>
          <w:bCs/>
          <w:sz w:val="28"/>
          <w:szCs w:val="28"/>
        </w:rPr>
      </w:pPr>
      <w:r w:rsidRPr="005F6A7F">
        <w:rPr>
          <w:b/>
          <w:bCs/>
          <w:sz w:val="28"/>
          <w:szCs w:val="28"/>
        </w:rPr>
        <w:t xml:space="preserve"> </w:t>
      </w:r>
      <w:r w:rsidRPr="005F6A7F">
        <w:rPr>
          <w:sz w:val="28"/>
          <w:szCs w:val="28"/>
        </w:rPr>
        <w:t>________ 2021 г.</w:t>
      </w:r>
      <w:r w:rsidRPr="005F6A7F">
        <w:rPr>
          <w:sz w:val="28"/>
          <w:szCs w:val="28"/>
        </w:rPr>
        <w:tab/>
      </w:r>
      <w:r w:rsidRPr="005F6A7F">
        <w:rPr>
          <w:sz w:val="28"/>
          <w:szCs w:val="28"/>
        </w:rPr>
        <w:tab/>
        <w:t xml:space="preserve">                                                                           № ____</w:t>
      </w:r>
    </w:p>
    <w:p w14:paraId="39D5ED06" w14:textId="77777777" w:rsidR="00A0468F" w:rsidRPr="005F6A7F" w:rsidRDefault="00A0468F" w:rsidP="00A0468F">
      <w:pPr>
        <w:shd w:val="clear" w:color="auto" w:fill="FFFFFF"/>
        <w:ind w:firstLine="567"/>
        <w:jc w:val="center"/>
        <w:rPr>
          <w:color w:val="000000"/>
          <w:sz w:val="28"/>
          <w:szCs w:val="28"/>
        </w:rPr>
      </w:pPr>
    </w:p>
    <w:p w14:paraId="5EF2BFB1" w14:textId="77777777" w:rsidR="00A0468F" w:rsidRPr="005F6A7F" w:rsidRDefault="00A0468F" w:rsidP="00A0468F">
      <w:pPr>
        <w:jc w:val="center"/>
        <w:rPr>
          <w:color w:val="000000"/>
        </w:rPr>
      </w:pPr>
      <w:r w:rsidRPr="005F6A7F">
        <w:rPr>
          <w:b/>
          <w:bCs/>
          <w:color w:val="000000"/>
          <w:sz w:val="28"/>
          <w:szCs w:val="28"/>
        </w:rPr>
        <w:t xml:space="preserve">Об утверждении Положения </w:t>
      </w:r>
      <w:bookmarkStart w:id="0" w:name="_Hlk77847076"/>
      <w:bookmarkStart w:id="1" w:name="_Hlk77671647"/>
      <w:r w:rsidRPr="005F6A7F">
        <w:rPr>
          <w:b/>
          <w:bCs/>
          <w:color w:val="000000"/>
          <w:sz w:val="28"/>
          <w:szCs w:val="28"/>
        </w:rPr>
        <w:t xml:space="preserve">о муниципальном контроле </w:t>
      </w:r>
      <w:bookmarkStart w:id="2" w:name="_Hlk77686366"/>
      <w:r w:rsidRPr="005F6A7F">
        <w:rPr>
          <w:b/>
          <w:bCs/>
          <w:color w:val="000000"/>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0"/>
      <w:r w:rsidRPr="005F6A7F">
        <w:rPr>
          <w:b/>
          <w:bCs/>
          <w:color w:val="000000"/>
          <w:sz w:val="28"/>
          <w:szCs w:val="28"/>
        </w:rPr>
        <w:br/>
        <w:t xml:space="preserve">в __________ </w:t>
      </w:r>
      <w:bookmarkEnd w:id="1"/>
      <w:r w:rsidRPr="005F6A7F">
        <w:rPr>
          <w:i/>
          <w:iCs/>
          <w:color w:val="000000"/>
        </w:rPr>
        <w:t>(наименование муниципального образования)</w:t>
      </w:r>
    </w:p>
    <w:bookmarkEnd w:id="2"/>
    <w:p w14:paraId="21B0D234" w14:textId="77777777" w:rsidR="00A0468F" w:rsidRPr="005F6A7F" w:rsidRDefault="00A0468F" w:rsidP="00A0468F">
      <w:pPr>
        <w:rPr>
          <w:i/>
          <w:iCs/>
          <w:color w:val="000000"/>
        </w:rPr>
      </w:pPr>
    </w:p>
    <w:p w14:paraId="177CD3C2" w14:textId="77777777" w:rsidR="00A0468F" w:rsidRPr="005F6A7F" w:rsidRDefault="00A0468F" w:rsidP="00A0468F">
      <w:pPr>
        <w:jc w:val="center"/>
        <w:rPr>
          <w:i/>
          <w:iCs/>
        </w:rPr>
      </w:pPr>
      <w:r w:rsidRPr="005F6A7F">
        <w:rPr>
          <w:i/>
          <w:iCs/>
          <w:color w:val="000000"/>
        </w:rPr>
        <w:t>(для городских и сельских поселений)</w:t>
      </w:r>
    </w:p>
    <w:p w14:paraId="2AD47C2A" w14:textId="77777777" w:rsidR="00A0468F" w:rsidRPr="005F6A7F" w:rsidRDefault="00A0468F" w:rsidP="00A0468F">
      <w:pPr>
        <w:shd w:val="clear" w:color="auto" w:fill="FFFFFF"/>
        <w:rPr>
          <w:b/>
          <w:color w:val="000000"/>
        </w:rPr>
      </w:pPr>
    </w:p>
    <w:p w14:paraId="34AC240F" w14:textId="77777777" w:rsidR="00A0468F" w:rsidRPr="005F6A7F" w:rsidRDefault="00A0468F" w:rsidP="00A0468F">
      <w:pPr>
        <w:shd w:val="clear" w:color="auto" w:fill="FFFFFF"/>
        <w:ind w:firstLine="709"/>
        <w:jc w:val="both"/>
      </w:pPr>
      <w:r w:rsidRPr="005F6A7F">
        <w:rPr>
          <w:color w:val="000000"/>
          <w:sz w:val="28"/>
          <w:szCs w:val="28"/>
        </w:rPr>
        <w:t xml:space="preserve">В соответствии со статьей </w:t>
      </w:r>
      <w:bookmarkStart w:id="3" w:name="_Hlk77673480"/>
      <w:r w:rsidRPr="005F6A7F">
        <w:rPr>
          <w:color w:val="000000"/>
          <w:sz w:val="28"/>
          <w:szCs w:val="28"/>
        </w:rPr>
        <w:t xml:space="preserve">23.14 Федерального закона от 27.07.2010 </w:t>
      </w:r>
      <w:r w:rsidRPr="005F6A7F">
        <w:rPr>
          <w:color w:val="000000"/>
          <w:sz w:val="28"/>
          <w:szCs w:val="28"/>
        </w:rPr>
        <w:br/>
        <w:t>№ 190-ФЗ «О теплоснабжении»,</w:t>
      </w:r>
      <w:bookmarkEnd w:id="3"/>
      <w:r w:rsidRPr="005F6A7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F6A7F">
        <w:rPr>
          <w:sz w:val="28"/>
          <w:szCs w:val="28"/>
        </w:rPr>
        <w:t xml:space="preserve"> </w:t>
      </w:r>
      <w:r w:rsidRPr="005F6A7F">
        <w:rPr>
          <w:b/>
          <w:bCs/>
          <w:color w:val="000000"/>
          <w:sz w:val="28"/>
          <w:szCs w:val="28"/>
        </w:rPr>
        <w:t>__________</w:t>
      </w:r>
      <w:r w:rsidRPr="005F6A7F">
        <w:rPr>
          <w:b/>
          <w:bCs/>
          <w:color w:val="000000"/>
        </w:rPr>
        <w:t xml:space="preserve"> </w:t>
      </w:r>
      <w:r w:rsidRPr="005F6A7F">
        <w:rPr>
          <w:i/>
          <w:iCs/>
          <w:color w:val="000000"/>
        </w:rPr>
        <w:t xml:space="preserve">(наименование муниципального образования) </w:t>
      </w:r>
      <w:r w:rsidRPr="005F6A7F">
        <w:rPr>
          <w:b/>
          <w:bCs/>
          <w:color w:val="000000"/>
          <w:sz w:val="28"/>
          <w:szCs w:val="28"/>
        </w:rPr>
        <w:t xml:space="preserve">__________ </w:t>
      </w:r>
      <w:r w:rsidRPr="005F6A7F">
        <w:rPr>
          <w:i/>
          <w:iCs/>
        </w:rPr>
        <w:t>(</w:t>
      </w:r>
      <w:r w:rsidRPr="005F6A7F">
        <w:rPr>
          <w:i/>
          <w:iCs/>
          <w:color w:val="000000"/>
        </w:rPr>
        <w:t>наименование представитель</w:t>
      </w:r>
      <w:bookmarkStart w:id="4" w:name="_GoBack"/>
      <w:bookmarkEnd w:id="4"/>
      <w:r w:rsidRPr="005F6A7F">
        <w:rPr>
          <w:i/>
          <w:iCs/>
          <w:color w:val="000000"/>
        </w:rPr>
        <w:t>ного органа муниципального образования</w:t>
      </w:r>
      <w:r w:rsidRPr="005F6A7F">
        <w:rPr>
          <w:i/>
          <w:iCs/>
        </w:rPr>
        <w:t>)</w:t>
      </w:r>
    </w:p>
    <w:p w14:paraId="4AF03442" w14:textId="77777777" w:rsidR="00A0468F" w:rsidRPr="005F6A7F" w:rsidRDefault="00A0468F" w:rsidP="00A0468F">
      <w:pPr>
        <w:spacing w:before="240" w:line="360" w:lineRule="auto"/>
        <w:ind w:firstLine="709"/>
        <w:jc w:val="both"/>
        <w:rPr>
          <w:sz w:val="28"/>
          <w:szCs w:val="28"/>
        </w:rPr>
      </w:pPr>
      <w:r w:rsidRPr="005F6A7F">
        <w:rPr>
          <w:color w:val="000000"/>
          <w:sz w:val="28"/>
          <w:szCs w:val="28"/>
        </w:rPr>
        <w:t xml:space="preserve">РЕШИЛ </w:t>
      </w:r>
      <w:r w:rsidRPr="005F6A7F">
        <w:rPr>
          <w:i/>
          <w:iCs/>
          <w:color w:val="000000"/>
        </w:rPr>
        <w:t>(РЕШИЛО / РЕШИЛА)</w:t>
      </w:r>
      <w:r w:rsidRPr="005F6A7F">
        <w:rPr>
          <w:sz w:val="28"/>
          <w:szCs w:val="28"/>
        </w:rPr>
        <w:t>:</w:t>
      </w:r>
    </w:p>
    <w:p w14:paraId="7C119586" w14:textId="77777777" w:rsidR="00A0468F" w:rsidRPr="005F6A7F" w:rsidRDefault="00A0468F" w:rsidP="00A0468F">
      <w:pPr>
        <w:shd w:val="clear" w:color="auto" w:fill="FFFFFF"/>
        <w:ind w:firstLine="709"/>
        <w:jc w:val="both"/>
        <w:rPr>
          <w:color w:val="000000"/>
          <w:sz w:val="28"/>
          <w:szCs w:val="28"/>
        </w:rPr>
      </w:pPr>
      <w:r w:rsidRPr="005F6A7F">
        <w:rPr>
          <w:color w:val="000000"/>
          <w:sz w:val="28"/>
          <w:szCs w:val="28"/>
        </w:rPr>
        <w:t xml:space="preserve">1. Утвердить прилагаемое Положение о муниципальном контроле за исполнением единой теплоснабжающей организацией обязательств </w:t>
      </w:r>
      <w:bookmarkStart w:id="5" w:name="_Hlk77848725"/>
      <w:r w:rsidRPr="005F6A7F">
        <w:rPr>
          <w:color w:val="000000"/>
          <w:sz w:val="28"/>
          <w:szCs w:val="28"/>
        </w:rPr>
        <w:t>по строительству, реконструкции и (или) модернизации объектов теплоснабжения</w:t>
      </w:r>
      <w:bookmarkEnd w:id="5"/>
      <w:r w:rsidRPr="005F6A7F">
        <w:rPr>
          <w:color w:val="000000"/>
          <w:sz w:val="28"/>
          <w:szCs w:val="28"/>
        </w:rPr>
        <w:t xml:space="preserve"> в ___________</w:t>
      </w:r>
      <w:proofErr w:type="gramStart"/>
      <w:r w:rsidRPr="005F6A7F">
        <w:rPr>
          <w:color w:val="000000"/>
          <w:sz w:val="28"/>
          <w:szCs w:val="28"/>
        </w:rPr>
        <w:t>_</w:t>
      </w:r>
      <w:r w:rsidRPr="005F6A7F">
        <w:rPr>
          <w:i/>
          <w:iCs/>
          <w:color w:val="000000"/>
        </w:rPr>
        <w:t>(</w:t>
      </w:r>
      <w:proofErr w:type="gramEnd"/>
      <w:r w:rsidRPr="005F6A7F">
        <w:rPr>
          <w:i/>
          <w:iCs/>
          <w:color w:val="000000"/>
        </w:rPr>
        <w:t>наименование муниципального образования)</w:t>
      </w:r>
      <w:r w:rsidRPr="005F6A7F">
        <w:rPr>
          <w:color w:val="000000"/>
        </w:rPr>
        <w:t>.</w:t>
      </w:r>
    </w:p>
    <w:p w14:paraId="49A235CF" w14:textId="77777777" w:rsidR="00A0468F" w:rsidRPr="005F6A7F" w:rsidRDefault="00A0468F" w:rsidP="00A0468F">
      <w:pPr>
        <w:shd w:val="clear" w:color="auto" w:fill="FFFFFF"/>
        <w:ind w:firstLine="709"/>
        <w:jc w:val="both"/>
        <w:rPr>
          <w:color w:val="000000"/>
          <w:sz w:val="28"/>
          <w:szCs w:val="28"/>
        </w:rPr>
      </w:pPr>
      <w:r w:rsidRPr="005F6A7F">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____________ </w:t>
      </w:r>
      <w:r w:rsidRPr="005F6A7F">
        <w:rPr>
          <w:i/>
          <w:iCs/>
          <w:color w:val="000000"/>
        </w:rPr>
        <w:t>(наименование муниципального образования)</w:t>
      </w:r>
      <w:r w:rsidRPr="005F6A7F">
        <w:rPr>
          <w:color w:val="000000"/>
          <w:sz w:val="28"/>
          <w:szCs w:val="28"/>
        </w:rPr>
        <w:t xml:space="preserve">. </w:t>
      </w:r>
    </w:p>
    <w:p w14:paraId="6EF7110D" w14:textId="77777777" w:rsidR="00A0468F" w:rsidRPr="005F6A7F" w:rsidRDefault="00A0468F" w:rsidP="00A0468F">
      <w:pPr>
        <w:shd w:val="clear" w:color="auto" w:fill="FFFFFF"/>
        <w:ind w:firstLine="709"/>
        <w:jc w:val="both"/>
        <w:rPr>
          <w:sz w:val="28"/>
          <w:szCs w:val="28"/>
        </w:rPr>
      </w:pPr>
      <w:r w:rsidRPr="005F6A7F">
        <w:rPr>
          <w:color w:val="000000"/>
          <w:sz w:val="28"/>
          <w:szCs w:val="28"/>
        </w:rPr>
        <w:t xml:space="preserve">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____________ </w:t>
      </w:r>
      <w:r w:rsidRPr="005F6A7F">
        <w:rPr>
          <w:i/>
          <w:iCs/>
          <w:color w:val="000000"/>
        </w:rPr>
        <w:t xml:space="preserve">(наименование муниципального образования) </w:t>
      </w:r>
      <w:r w:rsidRPr="005F6A7F">
        <w:rPr>
          <w:color w:val="000000"/>
          <w:sz w:val="28"/>
          <w:szCs w:val="28"/>
        </w:rPr>
        <w:t xml:space="preserve">вступают в силу с 1 марта 2022 года. </w:t>
      </w:r>
    </w:p>
    <w:p w14:paraId="17560B2C" w14:textId="77777777" w:rsidR="00A0468F" w:rsidRPr="005F6A7F" w:rsidRDefault="00A0468F" w:rsidP="00A0468F">
      <w:pPr>
        <w:shd w:val="clear" w:color="auto" w:fill="FFFFFF"/>
        <w:jc w:val="both"/>
        <w:rPr>
          <w:color w:val="000000"/>
          <w:sz w:val="28"/>
          <w:szCs w:val="28"/>
        </w:rPr>
      </w:pPr>
    </w:p>
    <w:p w14:paraId="5AF75CBE" w14:textId="77777777" w:rsidR="00A0468F" w:rsidRPr="005F6A7F" w:rsidRDefault="00A0468F" w:rsidP="00A0468F">
      <w:pPr>
        <w:tabs>
          <w:tab w:val="left" w:pos="1000"/>
          <w:tab w:val="left" w:pos="2552"/>
        </w:tabs>
        <w:jc w:val="both"/>
        <w:rPr>
          <w:sz w:val="28"/>
          <w:szCs w:val="28"/>
        </w:rPr>
      </w:pPr>
      <w:r w:rsidRPr="005F6A7F">
        <w:rPr>
          <w:sz w:val="28"/>
          <w:szCs w:val="28"/>
        </w:rPr>
        <w:t xml:space="preserve">Председатель </w:t>
      </w:r>
    </w:p>
    <w:p w14:paraId="5EADC2FB" w14:textId="77777777" w:rsidR="00A0468F" w:rsidRPr="005F6A7F" w:rsidRDefault="00A0468F" w:rsidP="00A0468F">
      <w:pPr>
        <w:rPr>
          <w:sz w:val="28"/>
          <w:szCs w:val="28"/>
        </w:rPr>
      </w:pPr>
      <w:r w:rsidRPr="005F6A7F">
        <w:rPr>
          <w:b/>
          <w:bCs/>
          <w:color w:val="000000"/>
          <w:sz w:val="28"/>
          <w:szCs w:val="28"/>
        </w:rPr>
        <w:t xml:space="preserve">__________ </w:t>
      </w:r>
      <w:r w:rsidRPr="005F6A7F">
        <w:rPr>
          <w:i/>
          <w:iCs/>
          <w:color w:val="000000"/>
        </w:rPr>
        <w:t>(наименование представительного органа муниципального образования)</w:t>
      </w:r>
    </w:p>
    <w:p w14:paraId="4B1E0ED8" w14:textId="77777777" w:rsidR="00A0468F" w:rsidRPr="005F6A7F" w:rsidRDefault="00A0468F" w:rsidP="00A0468F">
      <w:pPr>
        <w:tabs>
          <w:tab w:val="left" w:pos="1000"/>
          <w:tab w:val="left" w:pos="2552"/>
        </w:tabs>
        <w:jc w:val="both"/>
        <w:rPr>
          <w:sz w:val="28"/>
          <w:szCs w:val="28"/>
        </w:rPr>
      </w:pPr>
    </w:p>
    <w:p w14:paraId="5B2C5161" w14:textId="77777777" w:rsidR="00A0468F" w:rsidRPr="005F6A7F" w:rsidRDefault="00A0468F" w:rsidP="00A0468F">
      <w:pPr>
        <w:rPr>
          <w:sz w:val="28"/>
          <w:szCs w:val="28"/>
        </w:rPr>
      </w:pPr>
      <w:r w:rsidRPr="005F6A7F">
        <w:rPr>
          <w:sz w:val="28"/>
          <w:szCs w:val="28"/>
        </w:rPr>
        <w:t>Глава</w:t>
      </w:r>
      <w:r w:rsidRPr="005F6A7F">
        <w:rPr>
          <w:rStyle w:val="aff1"/>
          <w:sz w:val="28"/>
          <w:szCs w:val="28"/>
        </w:rPr>
        <w:footnoteReference w:id="1"/>
      </w:r>
      <w:r w:rsidRPr="005F6A7F">
        <w:rPr>
          <w:sz w:val="28"/>
          <w:szCs w:val="28"/>
        </w:rPr>
        <w:t xml:space="preserve"> </w:t>
      </w:r>
      <w:r w:rsidRPr="005F6A7F">
        <w:rPr>
          <w:b/>
          <w:bCs/>
          <w:color w:val="000000"/>
          <w:sz w:val="28"/>
          <w:szCs w:val="28"/>
        </w:rPr>
        <w:t xml:space="preserve">__________ </w:t>
      </w:r>
      <w:r w:rsidRPr="005F6A7F">
        <w:rPr>
          <w:i/>
          <w:iCs/>
          <w:color w:val="000000"/>
        </w:rPr>
        <w:t>(наименование муниципального образования)</w:t>
      </w:r>
      <w:r w:rsidRPr="005F6A7F">
        <w:rPr>
          <w:b/>
          <w:bCs/>
          <w:color w:val="000000"/>
          <w:sz w:val="28"/>
          <w:szCs w:val="28"/>
        </w:rPr>
        <w:t xml:space="preserve"> </w:t>
      </w:r>
    </w:p>
    <w:p w14:paraId="4E3AD911" w14:textId="77777777" w:rsidR="00A0468F" w:rsidRPr="005F6A7F" w:rsidRDefault="00A0468F" w:rsidP="00A0468F">
      <w:pPr>
        <w:spacing w:line="240" w:lineRule="exact"/>
        <w:ind w:left="5398"/>
        <w:jc w:val="center"/>
        <w:rPr>
          <w:b/>
          <w:color w:val="000000"/>
        </w:rPr>
      </w:pPr>
    </w:p>
    <w:p w14:paraId="42A6516B" w14:textId="77777777" w:rsidR="00A0468F" w:rsidRPr="005F6A7F" w:rsidRDefault="00A0468F" w:rsidP="00A0468F">
      <w:pPr>
        <w:spacing w:line="240" w:lineRule="exact"/>
        <w:rPr>
          <w:b/>
          <w:color w:val="000000"/>
        </w:rPr>
      </w:pPr>
      <w:r w:rsidRPr="005F6A7F">
        <w:rPr>
          <w:b/>
          <w:color w:val="000000"/>
        </w:rPr>
        <w:br w:type="page"/>
      </w:r>
    </w:p>
    <w:p w14:paraId="018E5376" w14:textId="77777777" w:rsidR="00A0468F" w:rsidRPr="005F6A7F" w:rsidRDefault="00A0468F" w:rsidP="00A0468F">
      <w:pPr>
        <w:tabs>
          <w:tab w:val="num" w:pos="200"/>
        </w:tabs>
        <w:ind w:left="4536"/>
        <w:jc w:val="center"/>
        <w:outlineLvl w:val="0"/>
      </w:pPr>
      <w:r w:rsidRPr="005F6A7F">
        <w:lastRenderedPageBreak/>
        <w:t>УТВЕРЖДЕНО</w:t>
      </w:r>
    </w:p>
    <w:p w14:paraId="4C248453" w14:textId="77777777" w:rsidR="00A0468F" w:rsidRPr="005F6A7F" w:rsidRDefault="00A0468F" w:rsidP="00A0468F">
      <w:pPr>
        <w:ind w:left="4536"/>
        <w:jc w:val="center"/>
        <w:rPr>
          <w:color w:val="000000"/>
        </w:rPr>
      </w:pPr>
      <w:r w:rsidRPr="005F6A7F">
        <w:rPr>
          <w:color w:val="000000"/>
        </w:rPr>
        <w:t xml:space="preserve">решением </w:t>
      </w:r>
      <w:r w:rsidRPr="005F6A7F">
        <w:rPr>
          <w:b/>
          <w:bCs/>
          <w:color w:val="000000"/>
          <w:sz w:val="28"/>
          <w:szCs w:val="28"/>
        </w:rPr>
        <w:t xml:space="preserve">__________ </w:t>
      </w:r>
      <w:r w:rsidRPr="005F6A7F">
        <w:rPr>
          <w:i/>
          <w:iCs/>
        </w:rPr>
        <w:t>(</w:t>
      </w:r>
      <w:r w:rsidRPr="005F6A7F">
        <w:rPr>
          <w:i/>
          <w:iCs/>
          <w:color w:val="000000"/>
        </w:rPr>
        <w:t>наименование представительного органа муниципального образования)</w:t>
      </w:r>
    </w:p>
    <w:p w14:paraId="2FF52F4F" w14:textId="77777777" w:rsidR="00A0468F" w:rsidRPr="005F6A7F" w:rsidRDefault="00A0468F" w:rsidP="00A0468F">
      <w:pPr>
        <w:ind w:left="4536"/>
        <w:jc w:val="center"/>
      </w:pPr>
      <w:r w:rsidRPr="005F6A7F">
        <w:t>от __________ 2021 № ___</w:t>
      </w:r>
    </w:p>
    <w:p w14:paraId="6C24AFC1" w14:textId="77777777" w:rsidR="00A0468F" w:rsidRPr="005F6A7F" w:rsidRDefault="00A0468F" w:rsidP="00A0468F">
      <w:pPr>
        <w:ind w:firstLine="567"/>
        <w:jc w:val="right"/>
        <w:rPr>
          <w:color w:val="000000"/>
          <w:sz w:val="17"/>
          <w:szCs w:val="17"/>
        </w:rPr>
      </w:pPr>
    </w:p>
    <w:p w14:paraId="567778F2" w14:textId="77777777" w:rsidR="00A0468F" w:rsidRPr="005F6A7F" w:rsidRDefault="00A0468F" w:rsidP="00A0468F">
      <w:pPr>
        <w:ind w:firstLine="567"/>
        <w:jc w:val="right"/>
        <w:rPr>
          <w:color w:val="000000"/>
          <w:sz w:val="17"/>
          <w:szCs w:val="17"/>
        </w:rPr>
      </w:pPr>
    </w:p>
    <w:p w14:paraId="4067C33E" w14:textId="77777777" w:rsidR="00A0468F" w:rsidRPr="005F6A7F" w:rsidRDefault="00A0468F" w:rsidP="00A0468F">
      <w:pPr>
        <w:jc w:val="center"/>
        <w:rPr>
          <w:i/>
          <w:iCs/>
          <w:color w:val="000000"/>
        </w:rPr>
      </w:pPr>
      <w:r w:rsidRPr="005F6A7F">
        <w:rPr>
          <w:b/>
          <w:bCs/>
          <w:color w:val="000000"/>
          <w:sz w:val="28"/>
          <w:szCs w:val="28"/>
        </w:rPr>
        <w:t xml:space="preserve">Положение о муниципальном контроле </w:t>
      </w:r>
      <w:bookmarkStart w:id="6" w:name="_Hlk79656449"/>
      <w:r w:rsidRPr="005F6A7F">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5F6A7F">
        <w:rPr>
          <w:b/>
          <w:bCs/>
          <w:color w:val="000000"/>
          <w:sz w:val="28"/>
          <w:szCs w:val="28"/>
        </w:rPr>
        <w:br/>
        <w:t>в</w:t>
      </w:r>
      <w:bookmarkEnd w:id="6"/>
      <w:r w:rsidRPr="005F6A7F">
        <w:rPr>
          <w:b/>
          <w:bCs/>
          <w:color w:val="000000"/>
          <w:sz w:val="28"/>
          <w:szCs w:val="28"/>
        </w:rPr>
        <w:t xml:space="preserve"> </w:t>
      </w:r>
      <w:r w:rsidRPr="005F6A7F">
        <w:rPr>
          <w:color w:val="000000"/>
          <w:sz w:val="28"/>
          <w:szCs w:val="28"/>
        </w:rPr>
        <w:t>_____________</w:t>
      </w:r>
      <w:r w:rsidRPr="005F6A7F">
        <w:rPr>
          <w:color w:val="000000"/>
        </w:rPr>
        <w:t xml:space="preserve"> </w:t>
      </w:r>
      <w:r w:rsidRPr="005F6A7F">
        <w:rPr>
          <w:i/>
          <w:iCs/>
          <w:color w:val="000000"/>
        </w:rPr>
        <w:t>(наименование муниципального образования)</w:t>
      </w:r>
    </w:p>
    <w:p w14:paraId="67B9E781" w14:textId="77777777" w:rsidR="00A0468F" w:rsidRPr="005F6A7F" w:rsidRDefault="00A0468F" w:rsidP="00A0468F">
      <w:pPr>
        <w:spacing w:line="360" w:lineRule="auto"/>
        <w:jc w:val="center"/>
      </w:pPr>
    </w:p>
    <w:p w14:paraId="61F332BA" w14:textId="77777777" w:rsidR="00A0468F" w:rsidRPr="005F6A7F"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1. Общие положения</w:t>
      </w:r>
    </w:p>
    <w:p w14:paraId="49EDF4D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5F6A7F">
        <w:rPr>
          <w:rFonts w:ascii="Times New Roman" w:hAnsi="Times New Roman" w:cs="Times New Roman"/>
          <w:color w:val="000000"/>
          <w:sz w:val="28"/>
          <w:szCs w:val="28"/>
        </w:rPr>
        <w:t xml:space="preserve">в </w:t>
      </w:r>
      <w:r w:rsidRPr="005F6A7F">
        <w:rPr>
          <w:rFonts w:ascii="Times New Roman" w:hAnsi="Times New Roman" w:cs="Times New Roman"/>
          <w:color w:val="000000"/>
        </w:rPr>
        <w:t xml:space="preserve">_____________ </w:t>
      </w:r>
      <w:r w:rsidRPr="005F6A7F">
        <w:rPr>
          <w:rFonts w:ascii="Times New Roman" w:hAnsi="Times New Roman" w:cs="Times New Roman"/>
          <w:i/>
          <w:iCs/>
          <w:color w:val="000000"/>
          <w:sz w:val="24"/>
          <w:szCs w:val="24"/>
        </w:rPr>
        <w:t>(наименование муниципального образования)</w:t>
      </w:r>
      <w:bookmarkEnd w:id="7"/>
      <w:r w:rsidRPr="005F6A7F">
        <w:rPr>
          <w:rFonts w:ascii="Times New Roman" w:hAnsi="Times New Roman" w:cs="Times New Roman"/>
          <w:color w:val="000000"/>
          <w:sz w:val="28"/>
          <w:szCs w:val="28"/>
        </w:rPr>
        <w:t xml:space="preserve"> (далее – муниципальный контроль</w:t>
      </w:r>
      <w:r w:rsidRPr="005F6A7F">
        <w:t xml:space="preserve"> </w:t>
      </w:r>
      <w:r w:rsidRPr="005F6A7F">
        <w:rPr>
          <w:rFonts w:ascii="Times New Roman" w:hAnsi="Times New Roman" w:cs="Times New Roman"/>
          <w:color w:val="000000"/>
          <w:sz w:val="28"/>
          <w:szCs w:val="28"/>
        </w:rPr>
        <w:t>за исполнением единой теплоснабжающей организацией обязательств).</w:t>
      </w:r>
    </w:p>
    <w:p w14:paraId="48D7C6AF"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Pr="005F6A7F">
        <w:rPr>
          <w:rFonts w:ascii="Times New Roman" w:hAnsi="Times New Roman" w:cs="Times New Roman"/>
          <w:color w:val="000000"/>
        </w:rPr>
        <w:t xml:space="preserve">_____________ </w:t>
      </w:r>
      <w:r w:rsidRPr="005F6A7F">
        <w:rPr>
          <w:rFonts w:ascii="Times New Roman" w:hAnsi="Times New Roman" w:cs="Times New Roman"/>
          <w:i/>
          <w:iCs/>
          <w:color w:val="000000"/>
          <w:sz w:val="24"/>
          <w:szCs w:val="24"/>
        </w:rPr>
        <w:t>(наименование муниципального образования)</w:t>
      </w:r>
      <w:r w:rsidRPr="005F6A7F">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5F6A7F">
        <w:t xml:space="preserve"> </w:t>
      </w:r>
      <w:r w:rsidRPr="005F6A7F">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8EDFFD8" w14:textId="77777777" w:rsidR="00A0468F" w:rsidRPr="005F6A7F" w:rsidRDefault="00A0468F" w:rsidP="00A0468F">
      <w:pPr>
        <w:spacing w:line="360" w:lineRule="auto"/>
        <w:ind w:firstLine="709"/>
        <w:contextualSpacing/>
        <w:jc w:val="both"/>
        <w:rPr>
          <w:color w:val="000000"/>
          <w:sz w:val="28"/>
          <w:szCs w:val="28"/>
        </w:rPr>
      </w:pPr>
      <w:r w:rsidRPr="005F6A7F">
        <w:rPr>
          <w:color w:val="000000"/>
          <w:sz w:val="28"/>
          <w:szCs w:val="28"/>
        </w:rPr>
        <w:t>1.3. Муниципальный контроль за исполнением единой теплоснабжающей организацией обязательств осуществляется администрацией</w:t>
      </w:r>
      <w:r w:rsidRPr="005F6A7F">
        <w:rPr>
          <w:color w:val="000000"/>
        </w:rPr>
        <w:t xml:space="preserve"> _____________ </w:t>
      </w:r>
      <w:r w:rsidRPr="005F6A7F">
        <w:rPr>
          <w:i/>
          <w:iCs/>
          <w:color w:val="000000"/>
        </w:rPr>
        <w:t xml:space="preserve">(наименование муниципального образования) </w:t>
      </w:r>
      <w:r w:rsidRPr="005F6A7F">
        <w:rPr>
          <w:color w:val="000000"/>
          <w:sz w:val="28"/>
          <w:szCs w:val="28"/>
        </w:rPr>
        <w:t>(далее – администрация).</w:t>
      </w:r>
    </w:p>
    <w:p w14:paraId="7D7CB3E4" w14:textId="77777777" w:rsidR="00A0468F" w:rsidRPr="005F6A7F" w:rsidRDefault="00A0468F" w:rsidP="00A0468F">
      <w:pPr>
        <w:spacing w:line="360" w:lineRule="auto"/>
        <w:ind w:firstLine="709"/>
        <w:contextualSpacing/>
        <w:jc w:val="both"/>
        <w:rPr>
          <w:sz w:val="28"/>
          <w:szCs w:val="28"/>
        </w:rPr>
      </w:pPr>
      <w:r w:rsidRPr="005F6A7F">
        <w:rPr>
          <w:color w:val="000000"/>
          <w:sz w:val="28"/>
          <w:szCs w:val="28"/>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являются _____________________ </w:t>
      </w:r>
      <w:r w:rsidRPr="005F6A7F">
        <w:rPr>
          <w:i/>
          <w:iCs/>
          <w:color w:val="000000"/>
        </w:rPr>
        <w:lastRenderedPageBreak/>
        <w:t>(указать точные названия должностей соответствующих должностных лиц)</w:t>
      </w:r>
      <w:r w:rsidRPr="005F6A7F">
        <w:rPr>
          <w:color w:val="000000"/>
          <w:sz w:val="28"/>
          <w:szCs w:val="28"/>
        </w:rPr>
        <w:t xml:space="preserve"> (далее также – должностные лица, уполномоченные осуществлять муниципальный контроль </w:t>
      </w:r>
      <w:bookmarkStart w:id="8" w:name="_Hlk78275689"/>
      <w:r w:rsidRPr="005F6A7F">
        <w:rPr>
          <w:color w:val="000000"/>
          <w:sz w:val="28"/>
          <w:szCs w:val="28"/>
        </w:rPr>
        <w:t>за исполнением единой теплоснабжающей организацией обязательств</w:t>
      </w:r>
      <w:bookmarkEnd w:id="8"/>
      <w:r w:rsidRPr="005F6A7F">
        <w:rPr>
          <w:color w:val="000000"/>
          <w:sz w:val="28"/>
          <w:szCs w:val="28"/>
        </w:rPr>
        <w:t>)</w:t>
      </w:r>
      <w:r w:rsidRPr="005F6A7F">
        <w:rPr>
          <w:i/>
          <w:iCs/>
          <w:color w:val="000000"/>
        </w:rPr>
        <w:t>.</w:t>
      </w:r>
      <w:r w:rsidRPr="005F6A7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5F6A7F">
        <w:t xml:space="preserve"> </w:t>
      </w:r>
      <w:r w:rsidRPr="005F6A7F">
        <w:rPr>
          <w:color w:val="000000"/>
          <w:sz w:val="28"/>
          <w:szCs w:val="28"/>
        </w:rPr>
        <w:t>за исполнением единой теплоснабжающей организацией обязательств.</w:t>
      </w:r>
    </w:p>
    <w:p w14:paraId="340E3B66" w14:textId="77777777" w:rsidR="00A0468F" w:rsidRPr="005F6A7F" w:rsidRDefault="00A0468F" w:rsidP="00A0468F">
      <w:pPr>
        <w:spacing w:line="360" w:lineRule="auto"/>
        <w:ind w:firstLine="709"/>
        <w:contextualSpacing/>
        <w:jc w:val="both"/>
        <w:rPr>
          <w:sz w:val="28"/>
          <w:szCs w:val="28"/>
        </w:rPr>
      </w:pPr>
      <w:r w:rsidRPr="005F6A7F">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1097E6A"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5F6A7F">
        <w:rPr>
          <w:rStyle w:val="a5"/>
          <w:rFonts w:ascii="Times New Roman" w:hAnsi="Times New Roman" w:cs="Times New Roman"/>
          <w:color w:val="000000"/>
          <w:sz w:val="28"/>
          <w:szCs w:val="28"/>
        </w:rPr>
        <w:t>закона</w:t>
      </w:r>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5F6A7F">
        <w:rPr>
          <w:rStyle w:val="a5"/>
          <w:rFonts w:ascii="Times New Roman" w:hAnsi="Times New Roman" w:cs="Times New Roman"/>
          <w:color w:val="000000"/>
          <w:sz w:val="28"/>
          <w:szCs w:val="28"/>
        </w:rPr>
        <w:t>закона</w:t>
      </w:r>
      <w:r w:rsidRPr="005F6A7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443717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1.6. Объектами </w:t>
      </w:r>
      <w:bookmarkStart w:id="9" w:name="_Hlk77676821"/>
      <w:r w:rsidRPr="005F6A7F">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5F6A7F">
        <w:rPr>
          <w:rFonts w:ascii="Times New Roman" w:hAnsi="Times New Roman" w:cs="Times New Roman"/>
          <w:color w:val="000000"/>
          <w:sz w:val="28"/>
          <w:szCs w:val="28"/>
        </w:rPr>
        <w:t>являются:</w:t>
      </w:r>
    </w:p>
    <w:p w14:paraId="2A659F1B"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а) деятельность, действия (бездействие) </w:t>
      </w:r>
      <w:bookmarkStart w:id="10" w:name="_Hlk77851319"/>
      <w:r w:rsidRPr="005F6A7F">
        <w:rPr>
          <w:rFonts w:ascii="Times New Roman" w:hAnsi="Times New Roman" w:cs="Times New Roman"/>
          <w:color w:val="000000"/>
          <w:sz w:val="28"/>
          <w:szCs w:val="28"/>
        </w:rPr>
        <w:t>единой теплоснабжающей организации</w:t>
      </w:r>
      <w:bookmarkEnd w:id="10"/>
      <w:r w:rsidRPr="005F6A7F">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5F6A7F">
        <w:rPr>
          <w:rFonts w:ascii="Times New Roman" w:hAnsi="Times New Roman" w:cs="Times New Roman"/>
          <w:color w:val="000000"/>
          <w:sz w:val="28"/>
          <w:szCs w:val="28"/>
        </w:rPr>
        <w:t xml:space="preserve">указанные в </w:t>
      </w:r>
      <w:bookmarkEnd w:id="11"/>
      <w:r w:rsidRPr="005F6A7F">
        <w:rPr>
          <w:rFonts w:ascii="Times New Roman" w:hAnsi="Times New Roman" w:cs="Times New Roman"/>
          <w:color w:val="000000"/>
          <w:sz w:val="28"/>
          <w:szCs w:val="28"/>
        </w:rPr>
        <w:t xml:space="preserve">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w:t>
      </w:r>
      <w:r w:rsidRPr="005F6A7F">
        <w:rPr>
          <w:rFonts w:ascii="Times New Roman" w:hAnsi="Times New Roman" w:cs="Times New Roman"/>
          <w:color w:val="000000"/>
          <w:sz w:val="28"/>
          <w:szCs w:val="28"/>
        </w:rPr>
        <w:lastRenderedPageBreak/>
        <w:t>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14:paraId="1795885B"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5F6A7F">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5F6A7F">
        <w:rPr>
          <w:rFonts w:ascii="Times New Roman" w:hAnsi="Times New Roman" w:cs="Times New Roman"/>
          <w:color w:val="000000"/>
          <w:sz w:val="28"/>
          <w:szCs w:val="28"/>
        </w:rPr>
        <w:t>;</w:t>
      </w:r>
    </w:p>
    <w:p w14:paraId="5E9CD1B7"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5F6A7F">
        <w:t xml:space="preserve"> </w:t>
      </w:r>
      <w:r w:rsidRPr="005F6A7F">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14:paraId="41263E5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73322F72"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r w:rsidRPr="005F6A7F">
        <w:rPr>
          <w:rStyle w:val="aff1"/>
          <w:color w:val="000000"/>
          <w:sz w:val="28"/>
          <w:szCs w:val="28"/>
        </w:rPr>
        <w:footnoteReference w:id="2"/>
      </w:r>
      <w:r w:rsidRPr="005F6A7F">
        <w:rPr>
          <w:rFonts w:ascii="Times New Roman" w:hAnsi="Times New Roman" w:cs="Times New Roman"/>
          <w:color w:val="000000"/>
          <w:sz w:val="28"/>
          <w:szCs w:val="28"/>
        </w:rPr>
        <w:t>.</w:t>
      </w:r>
    </w:p>
    <w:p w14:paraId="6753302F" w14:textId="77777777" w:rsidR="00A0468F" w:rsidRPr="005F6A7F"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4" w:name="Par61"/>
      <w:bookmarkEnd w:id="14"/>
    </w:p>
    <w:p w14:paraId="7D6C5A01" w14:textId="77777777" w:rsidR="00A0468F" w:rsidRPr="005F6A7F" w:rsidRDefault="00A0468F" w:rsidP="00A0468F">
      <w:pPr>
        <w:pStyle w:val="ConsPlusNormal"/>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40C5DDE3" w14:textId="77777777" w:rsidR="00A0468F" w:rsidRPr="005F6A7F" w:rsidRDefault="00A0468F" w:rsidP="00A0468F">
      <w:pPr>
        <w:pStyle w:val="ConsPlusNormal"/>
        <w:ind w:firstLine="0"/>
        <w:jc w:val="center"/>
        <w:rPr>
          <w:rFonts w:ascii="Times New Roman" w:hAnsi="Times New Roman" w:cs="Times New Roman"/>
          <w:b/>
          <w:bCs/>
          <w:color w:val="000000"/>
          <w:sz w:val="28"/>
          <w:szCs w:val="28"/>
        </w:rPr>
      </w:pPr>
    </w:p>
    <w:p w14:paraId="01DE1B52"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14:paraId="40CAC1B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3D75D09D"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BD0E6AE"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Pr="005F6A7F">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14:paraId="482EA4A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(заместителю главы) _______________ </w:t>
      </w:r>
      <w:r w:rsidRPr="005F6A7F">
        <w:rPr>
          <w:rFonts w:ascii="Times New Roman" w:hAnsi="Times New Roman" w:cs="Times New Roman"/>
          <w:i/>
          <w:iCs/>
          <w:color w:val="000000"/>
          <w:sz w:val="24"/>
          <w:szCs w:val="24"/>
        </w:rPr>
        <w:t>(наименование муниципального образования)</w:t>
      </w:r>
      <w:r w:rsidRPr="005F6A7F">
        <w:rPr>
          <w:rFonts w:ascii="Times New Roman" w:hAnsi="Times New Roman" w:cs="Times New Roman"/>
          <w:color w:val="000000"/>
          <w:sz w:val="28"/>
          <w:szCs w:val="28"/>
        </w:rPr>
        <w:t xml:space="preserve"> для принятия решения о проведении контрольных мероприятий.</w:t>
      </w:r>
    </w:p>
    <w:p w14:paraId="406ECBC5"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14:paraId="758C142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информирование;</w:t>
      </w:r>
    </w:p>
    <w:p w14:paraId="19ED7F2C"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 обобщение правоприменительной практики;</w:t>
      </w:r>
    </w:p>
    <w:p w14:paraId="4734899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объявление предостережений;</w:t>
      </w:r>
    </w:p>
    <w:p w14:paraId="458F07B9"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 консультирование;</w:t>
      </w:r>
    </w:p>
    <w:p w14:paraId="1B2821F2"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профилактический визит</w:t>
      </w:r>
      <w:r w:rsidRPr="005F6A7F">
        <w:rPr>
          <w:rStyle w:val="aff1"/>
          <w:color w:val="000000"/>
          <w:sz w:val="28"/>
          <w:szCs w:val="28"/>
        </w:rPr>
        <w:footnoteReference w:id="3"/>
      </w:r>
      <w:r w:rsidRPr="005F6A7F">
        <w:rPr>
          <w:rFonts w:ascii="Times New Roman" w:hAnsi="Times New Roman" w:cs="Times New Roman"/>
          <w:color w:val="000000"/>
          <w:sz w:val="28"/>
          <w:szCs w:val="28"/>
        </w:rPr>
        <w:t>.</w:t>
      </w:r>
    </w:p>
    <w:p w14:paraId="6DAAFD4E"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F6A7F">
        <w:rPr>
          <w:rStyle w:val="aff1"/>
          <w:color w:val="000000"/>
          <w:sz w:val="28"/>
          <w:szCs w:val="28"/>
        </w:rPr>
        <w:footnoteReference w:id="4"/>
      </w:r>
      <w:r w:rsidRPr="005F6A7F">
        <w:t xml:space="preserve"> </w:t>
      </w:r>
      <w:r w:rsidRPr="005F6A7F">
        <w:rPr>
          <w:color w:val="000000"/>
          <w:sz w:val="28"/>
          <w:szCs w:val="28"/>
        </w:rPr>
        <w:t xml:space="preserve">в </w:t>
      </w:r>
      <w:r w:rsidRPr="005F6A7F">
        <w:rPr>
          <w:color w:val="000000"/>
          <w:sz w:val="28"/>
          <w:szCs w:val="28"/>
        </w:rPr>
        <w:lastRenderedPageBreak/>
        <w:t>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F6A7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5F6A7F">
        <w:rPr>
          <w:color w:val="000000"/>
          <w:sz w:val="28"/>
          <w:szCs w:val="28"/>
        </w:rPr>
        <w:t>официального сайта администрации</w:t>
      </w:r>
      <w:r w:rsidRPr="005F6A7F">
        <w:rPr>
          <w:color w:val="000000"/>
          <w:sz w:val="28"/>
          <w:szCs w:val="28"/>
          <w:shd w:val="clear" w:color="auto" w:fill="FFFFFF"/>
        </w:rPr>
        <w:t>)</w:t>
      </w:r>
      <w:r w:rsidRPr="005F6A7F">
        <w:rPr>
          <w:color w:val="000000"/>
          <w:sz w:val="28"/>
          <w:szCs w:val="28"/>
        </w:rPr>
        <w:t>, в средствах массовой информации,</w:t>
      </w:r>
      <w:r w:rsidRPr="005F6A7F">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14:paraId="53C4829C"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5F6A7F">
          <w:rPr>
            <w:rStyle w:val="a5"/>
            <w:rFonts w:ascii="Times New Roman" w:hAnsi="Times New Roman" w:cs="Times New Roman"/>
            <w:color w:val="000000"/>
            <w:sz w:val="28"/>
            <w:szCs w:val="28"/>
          </w:rPr>
          <w:t>частью 3 статьи 46</w:t>
        </w:r>
      </w:hyperlink>
      <w:r w:rsidRPr="005F6A7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4D37C74"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05A498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w:t>
      </w:r>
      <w:r w:rsidRPr="005F6A7F">
        <w:rPr>
          <w:rFonts w:ascii="Times New Roman" w:hAnsi="Times New Roman" w:cs="Times New Roman"/>
          <w:color w:val="000000"/>
          <w:sz w:val="28"/>
          <w:szCs w:val="28"/>
        </w:rPr>
        <w:lastRenderedPageBreak/>
        <w:t>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14:paraId="12C49725"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2.8. Предостережение о недопустимости нарушения обязательных требований и предложение</w:t>
      </w:r>
      <w:r w:rsidRPr="005F6A7F">
        <w:rPr>
          <w:color w:val="000000"/>
          <w:sz w:val="28"/>
          <w:szCs w:val="28"/>
          <w:shd w:val="clear" w:color="auto" w:fill="FFFFFF"/>
        </w:rPr>
        <w:t xml:space="preserve"> принять меры по обеспечению соблюдения обязательных требований</w:t>
      </w:r>
      <w:r w:rsidRPr="005F6A7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F6A7F">
        <w:rPr>
          <w:color w:val="000000"/>
          <w:sz w:val="28"/>
          <w:szCs w:val="28"/>
          <w:shd w:val="clear" w:color="auto" w:fill="FFFFFF"/>
        </w:rPr>
        <w:t>или признаках нарушений обязательных требований </w:t>
      </w:r>
      <w:r w:rsidRPr="005F6A7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_______________ </w:t>
      </w:r>
      <w:r w:rsidRPr="005F6A7F">
        <w:rPr>
          <w:i/>
          <w:iCs/>
          <w:color w:val="000000"/>
        </w:rPr>
        <w:t xml:space="preserve">(наименование муниципального образования) </w:t>
      </w:r>
      <w:r w:rsidRPr="005F6A7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AE70FA8"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F6A7F">
        <w:rPr>
          <w:color w:val="000000"/>
          <w:sz w:val="28"/>
          <w:szCs w:val="28"/>
          <w:shd w:val="clear" w:color="auto" w:fill="FFFFFF"/>
        </w:rPr>
        <w:t>приказом Министерства экономического развития Российской Федерации от 31.03.2021 № 151</w:t>
      </w:r>
      <w:r w:rsidRPr="005F6A7F">
        <w:rPr>
          <w:color w:val="000000"/>
          <w:sz w:val="28"/>
          <w:szCs w:val="28"/>
        </w:rPr>
        <w:br/>
      </w:r>
      <w:r w:rsidRPr="005F6A7F">
        <w:rPr>
          <w:color w:val="000000"/>
          <w:sz w:val="28"/>
          <w:szCs w:val="28"/>
          <w:shd w:val="clear" w:color="auto" w:fill="FFFFFF"/>
        </w:rPr>
        <w:t>«О типовых формах документов, используемых контрольным (надзорным) органом»</w:t>
      </w:r>
      <w:r w:rsidRPr="005F6A7F">
        <w:rPr>
          <w:color w:val="000000"/>
          <w:sz w:val="28"/>
          <w:szCs w:val="28"/>
        </w:rPr>
        <w:t xml:space="preserve">. </w:t>
      </w:r>
    </w:p>
    <w:p w14:paraId="2D504FC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D10BA5C"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5CA696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lastRenderedPageBreak/>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13AC31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5F6A7F">
        <w:rPr>
          <w:rFonts w:ascii="Times New Roman" w:hAnsi="Times New Roman" w:cs="Times New Roman"/>
          <w:i/>
          <w:iCs/>
          <w:color w:val="000000"/>
          <w:sz w:val="24"/>
          <w:szCs w:val="24"/>
        </w:rPr>
        <w:t xml:space="preserve">(наименование муниципального образования) </w:t>
      </w:r>
      <w:r w:rsidRPr="005F6A7F">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14:paraId="065A9941"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CB614EC"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504D986C"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BDD3649"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0785A34"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291B8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58123BC6"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4E8BFA9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14:paraId="6B18C140"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FBAAB0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273F682F"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468CA199"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205236"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14:paraId="1EFE9D1D"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5F6A7F">
        <w:rPr>
          <w:rFonts w:ascii="Times New Roman" w:hAnsi="Times New Roman" w:cs="Times New Roman"/>
          <w:i/>
          <w:iCs/>
          <w:color w:val="000000"/>
          <w:sz w:val="24"/>
          <w:szCs w:val="24"/>
        </w:rPr>
        <w:t xml:space="preserve">(наименование муниципального образования) </w:t>
      </w:r>
      <w:r w:rsidRPr="005F6A7F">
        <w:rPr>
          <w:rFonts w:ascii="Times New Roman" w:hAnsi="Times New Roman" w:cs="Times New Roman"/>
          <w:color w:val="000000"/>
          <w:sz w:val="28"/>
          <w:szCs w:val="28"/>
        </w:rPr>
        <w:t xml:space="preserve">или должностным лицом, </w:t>
      </w:r>
      <w:r w:rsidRPr="005F6A7F">
        <w:rPr>
          <w:rFonts w:ascii="Times New Roman" w:hAnsi="Times New Roman" w:cs="Times New Roman"/>
          <w:color w:val="000000"/>
          <w:sz w:val="28"/>
          <w:szCs w:val="28"/>
        </w:rPr>
        <w:lastRenderedPageBreak/>
        <w:t>уполномоченным осуществлять муниципальный контроль за исполнением единой теплоснабжающей организацией обязательств.</w:t>
      </w:r>
    </w:p>
    <w:p w14:paraId="28DE1D8E" w14:textId="77777777" w:rsidR="00A0468F" w:rsidRPr="005F6A7F" w:rsidRDefault="00A0468F"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C209704" w14:textId="77777777" w:rsidR="00A0468F" w:rsidRPr="005F6A7F" w:rsidRDefault="00A0468F"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94E6AC4" w14:textId="77777777" w:rsidR="00A0468F" w:rsidRPr="005F6A7F" w:rsidRDefault="00A0468F"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062B3DA"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p>
    <w:p w14:paraId="359A7316" w14:textId="77777777" w:rsidR="00A0468F" w:rsidRPr="005F6A7F"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3. Осуществление контрольных мероприятий и контрольных действий</w:t>
      </w:r>
    </w:p>
    <w:p w14:paraId="013DD203" w14:textId="77777777" w:rsidR="00A0468F" w:rsidRPr="005F6A7F" w:rsidRDefault="00A0468F" w:rsidP="00A0468F">
      <w:pPr>
        <w:pStyle w:val="ConsPlusNormal"/>
        <w:spacing w:line="360" w:lineRule="auto"/>
        <w:ind w:firstLine="0"/>
        <w:jc w:val="center"/>
        <w:rPr>
          <w:rFonts w:ascii="Times New Roman" w:hAnsi="Times New Roman" w:cs="Times New Roman"/>
          <w:b/>
          <w:bCs/>
          <w:color w:val="000000"/>
          <w:sz w:val="28"/>
          <w:szCs w:val="28"/>
        </w:rPr>
      </w:pPr>
    </w:p>
    <w:p w14:paraId="3BAE675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14:paraId="2CBFAC42"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04026A2"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816F9B4"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4765AF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8C70C6"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5F6A7F">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F6A7F">
        <w:rPr>
          <w:color w:val="000000"/>
          <w:sz w:val="28"/>
          <w:szCs w:val="28"/>
        </w:rPr>
        <w:t>);</w:t>
      </w:r>
    </w:p>
    <w:p w14:paraId="15CF3ADE"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A120F72"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14:paraId="31E7561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12DF7E3D" w14:textId="77777777" w:rsidR="00A0468F" w:rsidRPr="005F6A7F" w:rsidRDefault="00A0468F" w:rsidP="00A0468F">
      <w:pPr>
        <w:pStyle w:val="ConsPlusNormal"/>
        <w:spacing w:line="360" w:lineRule="auto"/>
        <w:ind w:firstLine="709"/>
        <w:jc w:val="both"/>
        <w:rPr>
          <w:rFonts w:ascii="Times New Roman" w:hAnsi="Times New Roman" w:cs="Times New Roman"/>
          <w:sz w:val="28"/>
          <w:szCs w:val="28"/>
        </w:rPr>
      </w:pPr>
      <w:r w:rsidRPr="005F6A7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22FAACA0"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05BD2E07"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Pr="005F6A7F">
        <w:rPr>
          <w:rFonts w:ascii="Times New Roman" w:hAnsi="Times New Roman" w:cs="Times New Roman"/>
          <w:color w:val="000000"/>
          <w:sz w:val="28"/>
          <w:szCs w:val="28"/>
        </w:rPr>
        <w:lastRenderedPageBreak/>
        <w:t>взаимодействия, в том числе проводимые в отношении иных контролируемых лиц;</w:t>
      </w:r>
    </w:p>
    <w:p w14:paraId="459B62FD"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531505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FE3D791"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D1DE45"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848DC01"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0E2CCB2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5F6A7F">
        <w:t xml:space="preserve"> </w:t>
      </w:r>
      <w:r w:rsidRPr="005F6A7F">
        <w:rPr>
          <w:rFonts w:ascii="Times New Roman" w:hAnsi="Times New Roman" w:cs="Times New Roman"/>
          <w:color w:val="000000"/>
          <w:sz w:val="28"/>
          <w:szCs w:val="28"/>
        </w:rPr>
        <w:t>в специальном разделе, посвященном контрольной деятельности.</w:t>
      </w:r>
    </w:p>
    <w:p w14:paraId="677AB198"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8FBFBEB"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w:t>
      </w:r>
      <w:r w:rsidRPr="005F6A7F">
        <w:rPr>
          <w:rFonts w:ascii="Times New Roman" w:hAnsi="Times New Roman" w:cs="Times New Roman"/>
          <w:color w:val="000000"/>
          <w:sz w:val="28"/>
          <w:szCs w:val="28"/>
        </w:rPr>
        <w:lastRenderedPageBreak/>
        <w:t>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25FC4F33" w14:textId="77777777" w:rsidR="00A0468F" w:rsidRPr="005F6A7F" w:rsidRDefault="00A0468F" w:rsidP="00A0468F">
      <w:pPr>
        <w:pStyle w:val="ConsPlusNormal"/>
        <w:spacing w:line="360" w:lineRule="auto"/>
        <w:ind w:firstLine="709"/>
        <w:jc w:val="both"/>
        <w:rPr>
          <w:rFonts w:ascii="Times New Roman" w:hAnsi="Times New Roman" w:cs="Times New Roman"/>
          <w:i/>
          <w:iCs/>
          <w:color w:val="000000"/>
          <w:sz w:val="24"/>
          <w:szCs w:val="24"/>
        </w:rPr>
      </w:pPr>
      <w:r w:rsidRPr="005F6A7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______________ </w:t>
      </w:r>
      <w:r w:rsidRPr="005F6A7F">
        <w:rPr>
          <w:rFonts w:ascii="Times New Roman" w:hAnsi="Times New Roman" w:cs="Times New Roman"/>
          <w:i/>
          <w:iCs/>
          <w:color w:val="000000"/>
          <w:sz w:val="24"/>
          <w:szCs w:val="24"/>
        </w:rPr>
        <w:t>(указать название муниципального образования)</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rPr>
        <w:t>задания, содержащегося в планах работы администрации,</w:t>
      </w:r>
      <w:r w:rsidRPr="005F6A7F">
        <w:rPr>
          <w:rFonts w:ascii="Times New Roman" w:hAnsi="Times New Roman" w:cs="Times New Roman"/>
          <w:i/>
          <w:iCs/>
          <w:color w:val="000000"/>
          <w:sz w:val="28"/>
          <w:szCs w:val="28"/>
        </w:rPr>
        <w:t xml:space="preserve"> </w:t>
      </w:r>
      <w:r w:rsidRPr="005F6A7F">
        <w:rPr>
          <w:rFonts w:ascii="Times New Roman" w:hAnsi="Times New Roman" w:cs="Times New Roman"/>
          <w:color w:val="000000"/>
          <w:sz w:val="28"/>
          <w:szCs w:val="28"/>
          <w:shd w:val="clear" w:color="auto" w:fill="FFFFFF"/>
        </w:rPr>
        <w:t>в том числе в случаях, установленных</w:t>
      </w:r>
      <w:r w:rsidRPr="005F6A7F">
        <w:rPr>
          <w:rFonts w:ascii="Times New Roman" w:hAnsi="Times New Roman" w:cs="Times New Roman"/>
          <w:color w:val="000000"/>
          <w:sz w:val="28"/>
          <w:szCs w:val="28"/>
        </w:rPr>
        <w:t xml:space="preserve"> Федеральным </w:t>
      </w:r>
      <w:hyperlink r:id="rId8" w:history="1">
        <w:r w:rsidRPr="005F6A7F">
          <w:rPr>
            <w:rStyle w:val="a5"/>
            <w:rFonts w:ascii="Times New Roman" w:hAnsi="Times New Roman" w:cs="Times New Roman"/>
            <w:color w:val="000000"/>
            <w:sz w:val="28"/>
            <w:szCs w:val="28"/>
          </w:rPr>
          <w:t>законом</w:t>
        </w:r>
      </w:hyperlink>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B770F6C"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3.9.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9" w:history="1">
        <w:r w:rsidRPr="005F6A7F">
          <w:rPr>
            <w:rStyle w:val="a5"/>
            <w:rFonts w:ascii="Times New Roman" w:hAnsi="Times New Roman" w:cs="Times New Roman"/>
            <w:color w:val="000000"/>
            <w:sz w:val="28"/>
            <w:szCs w:val="28"/>
          </w:rPr>
          <w:t>законом</w:t>
        </w:r>
      </w:hyperlink>
      <w:r w:rsidRPr="005F6A7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1978F69"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 xml:space="preserve">3.10.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F6A7F">
        <w:rPr>
          <w:color w:val="000000"/>
          <w:sz w:val="28"/>
          <w:szCs w:val="28"/>
          <w:shd w:val="clear" w:color="auto" w:fill="FFFFFF"/>
        </w:rPr>
        <w:t>распоряжением Правительства Российской Федерации от 19.04.2016 № 724-р перечнем</w:t>
      </w:r>
      <w:r w:rsidRPr="005F6A7F">
        <w:rPr>
          <w:color w:val="000000"/>
          <w:sz w:val="28"/>
          <w:szCs w:val="28"/>
        </w:rPr>
        <w:t xml:space="preserve"> </w:t>
      </w:r>
      <w:r w:rsidRPr="005F6A7F">
        <w:rPr>
          <w:color w:val="000000"/>
          <w:sz w:val="28"/>
          <w:szCs w:val="28"/>
          <w:shd w:val="clear" w:color="auto" w:fill="FFFFFF"/>
        </w:rPr>
        <w:t xml:space="preserve">документов и (или) информации, </w:t>
      </w:r>
      <w:r w:rsidRPr="005F6A7F">
        <w:rPr>
          <w:color w:val="000000"/>
          <w:sz w:val="28"/>
          <w:szCs w:val="28"/>
          <w:shd w:val="clear" w:color="auto" w:fill="FFFFFF"/>
        </w:rPr>
        <w:lastRenderedPageBreak/>
        <w:t>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F6A7F">
        <w:rPr>
          <w:color w:val="000000"/>
          <w:sz w:val="28"/>
          <w:szCs w:val="28"/>
        </w:rPr>
        <w:t xml:space="preserve"> </w:t>
      </w:r>
      <w:hyperlink r:id="rId10" w:history="1">
        <w:r w:rsidRPr="005F6A7F">
          <w:rPr>
            <w:rStyle w:val="a5"/>
            <w:color w:val="000000"/>
            <w:sz w:val="28"/>
            <w:szCs w:val="28"/>
          </w:rPr>
          <w:t>Правилами</w:t>
        </w:r>
      </w:hyperlink>
      <w:r w:rsidRPr="005F6A7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E655536" w14:textId="77777777" w:rsidR="00A0468F" w:rsidRPr="005F6A7F" w:rsidRDefault="00A0468F"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14:paraId="0082B697" w14:textId="77777777" w:rsidR="00A0468F" w:rsidRPr="005F6A7F" w:rsidRDefault="00A0468F"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1A35FCA" w14:textId="77777777" w:rsidR="00A0468F" w:rsidRPr="005F6A7F" w:rsidRDefault="00A0468F" w:rsidP="00A0468F">
      <w:pPr>
        <w:pStyle w:val="s1"/>
        <w:spacing w:line="360" w:lineRule="auto"/>
        <w:ind w:firstLine="709"/>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9E888F"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w:t>
      </w:r>
      <w:r w:rsidRPr="005F6A7F">
        <w:rPr>
          <w:rFonts w:ascii="Times New Roman" w:hAnsi="Times New Roman" w:cs="Times New Roman"/>
          <w:color w:val="000000"/>
          <w:sz w:val="28"/>
          <w:szCs w:val="28"/>
        </w:rPr>
        <w:lastRenderedPageBreak/>
        <w:t>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3E9BE2C"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5F6A7F">
          <w:rPr>
            <w:rStyle w:val="a5"/>
            <w:rFonts w:ascii="Times New Roman" w:hAnsi="Times New Roman" w:cs="Times New Roman"/>
            <w:color w:val="000000"/>
            <w:sz w:val="28"/>
            <w:szCs w:val="28"/>
          </w:rPr>
          <w:t>частью 2 статьи 90</w:t>
        </w:r>
      </w:hyperlink>
      <w:r w:rsidRPr="005F6A7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319139"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D9D1F7C"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5F6A7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F6A7F">
        <w:rPr>
          <w:color w:val="000000"/>
          <w:sz w:val="28"/>
          <w:szCs w:val="28"/>
        </w:rPr>
        <w:t>.</w:t>
      </w:r>
    </w:p>
    <w:p w14:paraId="5FCDA17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EB89F75"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3BCA390D"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3.16.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F6A7F">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F6A7F">
        <w:rPr>
          <w:rFonts w:ascii="Times New Roman" w:hAnsi="Times New Roman" w:cs="Times New Roman"/>
          <w:color w:val="000000"/>
          <w:sz w:val="28"/>
          <w:szCs w:val="28"/>
        </w:rPr>
        <w:t>Единый портал</w:t>
      </w:r>
      <w:r w:rsidRPr="005F6A7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7FB70C7"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w:t>
      </w:r>
      <w:r w:rsidRPr="005F6A7F">
        <w:rPr>
          <w:rFonts w:ascii="Times New Roman" w:hAnsi="Times New Roman" w:cs="Times New Roman"/>
          <w:color w:val="000000"/>
          <w:sz w:val="28"/>
          <w:szCs w:val="28"/>
        </w:rPr>
        <w:lastRenderedPageBreak/>
        <w:t>связи в случае невозможности информирования контролируемого лица в электронной форме либо по запросу контролируемого лица.</w:t>
      </w:r>
    </w:p>
    <w:p w14:paraId="64225FF4"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F6A7F">
        <w:rPr>
          <w:rFonts w:ascii="Times New Roman" w:hAnsi="Times New Roman" w:cs="Times New Roman"/>
          <w:color w:val="000000"/>
          <w:sz w:val="28"/>
          <w:szCs w:val="28"/>
          <w:shd w:val="clear" w:color="auto" w:fill="FFFFFF"/>
        </w:rPr>
        <w:t xml:space="preserve">Федерального закона </w:t>
      </w:r>
      <w:r w:rsidRPr="005F6A7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15C7EF6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23915FE"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530D929B" w14:textId="77777777" w:rsidR="00A0468F" w:rsidRPr="005F6A7F" w:rsidRDefault="00A0468F" w:rsidP="00A0468F">
      <w:pPr>
        <w:pStyle w:val="ConsPlusNormal"/>
        <w:spacing w:line="360" w:lineRule="auto"/>
        <w:ind w:firstLine="709"/>
        <w:jc w:val="both"/>
        <w:rPr>
          <w:rFonts w:ascii="Times New Roman" w:hAnsi="Times New Roman" w:cs="Times New Roman"/>
        </w:rPr>
      </w:pPr>
      <w:bookmarkStart w:id="15" w:name="Par318"/>
      <w:bookmarkEnd w:id="15"/>
      <w:r w:rsidRPr="005F6A7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ABE1C4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w:t>
      </w:r>
      <w:r w:rsidRPr="005F6A7F">
        <w:rPr>
          <w:rFonts w:ascii="Times New Roman" w:hAnsi="Times New Roman" w:cs="Times New Roman"/>
          <w:color w:val="000000"/>
          <w:sz w:val="28"/>
          <w:szCs w:val="28"/>
        </w:rPr>
        <w:lastRenderedPageBreak/>
        <w:t>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A4F8CB5"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8D5EF71" w14:textId="77777777" w:rsidR="00A0468F" w:rsidRPr="005F6A7F" w:rsidRDefault="00A0468F" w:rsidP="00A0468F">
      <w:pPr>
        <w:spacing w:line="360" w:lineRule="auto"/>
        <w:ind w:firstLine="709"/>
        <w:jc w:val="both"/>
        <w:rPr>
          <w:color w:val="000000"/>
          <w:sz w:val="28"/>
          <w:szCs w:val="28"/>
        </w:rPr>
      </w:pPr>
      <w:r w:rsidRPr="005F6A7F">
        <w:rPr>
          <w:color w:val="000000"/>
          <w:sz w:val="28"/>
          <w:szCs w:val="28"/>
        </w:rPr>
        <w:t xml:space="preserve">4) </w:t>
      </w:r>
      <w:r w:rsidRPr="005F6A7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F6A7F">
        <w:rPr>
          <w:color w:val="000000"/>
          <w:sz w:val="28"/>
          <w:szCs w:val="28"/>
        </w:rPr>
        <w:t>;</w:t>
      </w:r>
    </w:p>
    <w:p w14:paraId="224FAD4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5B72D7F"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3.20.</w:t>
      </w:r>
      <w:r w:rsidRPr="005F6A7F">
        <w:t xml:space="preserve"> </w:t>
      </w:r>
      <w:r w:rsidRPr="005F6A7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5F6A7F">
        <w:rPr>
          <w:rFonts w:ascii="Times New Roman" w:hAnsi="Times New Roman" w:cs="Times New Roman"/>
          <w:sz w:val="28"/>
          <w:szCs w:val="28"/>
        </w:rPr>
        <w:t xml:space="preserve">______________ </w:t>
      </w:r>
      <w:r w:rsidRPr="005F6A7F">
        <w:rPr>
          <w:rFonts w:ascii="Times New Roman" w:hAnsi="Times New Roman" w:cs="Times New Roman"/>
          <w:i/>
          <w:iCs/>
          <w:sz w:val="24"/>
          <w:szCs w:val="24"/>
        </w:rPr>
        <w:t xml:space="preserve">(наименование </w:t>
      </w:r>
      <w:r w:rsidRPr="005F6A7F">
        <w:rPr>
          <w:rFonts w:ascii="Times New Roman" w:hAnsi="Times New Roman" w:cs="Times New Roman"/>
          <w:i/>
          <w:iCs/>
          <w:sz w:val="24"/>
          <w:szCs w:val="24"/>
        </w:rPr>
        <w:lastRenderedPageBreak/>
        <w:t>субъекта Российской Федерации)</w:t>
      </w:r>
      <w:r w:rsidRPr="005F6A7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3F593D86"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D9A1618"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p>
    <w:p w14:paraId="7B4E7D71" w14:textId="77777777" w:rsidR="00A0468F" w:rsidRPr="005F6A7F" w:rsidRDefault="00A0468F" w:rsidP="00A0468F">
      <w:pPr>
        <w:pStyle w:val="ConsPlusNormal"/>
        <w:ind w:firstLine="0"/>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D2F5961" w14:textId="77777777" w:rsidR="00A0468F" w:rsidRPr="005F6A7F" w:rsidRDefault="00A0468F" w:rsidP="00A0468F">
      <w:pPr>
        <w:pStyle w:val="ConsPlusNormal"/>
        <w:ind w:firstLine="0"/>
        <w:jc w:val="center"/>
        <w:rPr>
          <w:rFonts w:ascii="Times New Roman" w:hAnsi="Times New Roman" w:cs="Times New Roman"/>
          <w:b/>
          <w:bCs/>
          <w:color w:val="000000"/>
          <w:sz w:val="28"/>
          <w:szCs w:val="28"/>
        </w:rPr>
      </w:pPr>
    </w:p>
    <w:p w14:paraId="6C84A57E"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5F6A7F">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5F6A7F">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7CDC903"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6CA543D7"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1) решений о проведении контрольных мероприятий;</w:t>
      </w:r>
    </w:p>
    <w:p w14:paraId="1B28817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BFAD371"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3) действий (бездействия) должностных лиц, уполномоченных осуществлять муниципальный контроль за исполнением единой </w:t>
      </w:r>
      <w:r w:rsidRPr="005F6A7F">
        <w:rPr>
          <w:rFonts w:ascii="Times New Roman" w:hAnsi="Times New Roman" w:cs="Times New Roman"/>
          <w:color w:val="000000"/>
          <w:sz w:val="28"/>
          <w:szCs w:val="28"/>
        </w:rPr>
        <w:lastRenderedPageBreak/>
        <w:t>теплоснабжающей организацией обязательств, в рамках контрольных мероприятий.</w:t>
      </w:r>
    </w:p>
    <w:p w14:paraId="608E9EDE"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F6A7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5F6A7F">
        <w:rPr>
          <w:rStyle w:val="aff1"/>
          <w:color w:val="000000"/>
          <w:sz w:val="28"/>
          <w:szCs w:val="28"/>
        </w:rPr>
        <w:t xml:space="preserve"> </w:t>
      </w:r>
      <w:r w:rsidRPr="005F6A7F">
        <w:rPr>
          <w:rStyle w:val="aff1"/>
          <w:color w:val="000000"/>
          <w:sz w:val="28"/>
          <w:szCs w:val="28"/>
        </w:rPr>
        <w:footnoteReference w:id="5"/>
      </w:r>
      <w:r w:rsidRPr="005F6A7F">
        <w:rPr>
          <w:rFonts w:ascii="Times New Roman" w:hAnsi="Times New Roman" w:cs="Times New Roman"/>
          <w:color w:val="000000"/>
          <w:sz w:val="28"/>
          <w:szCs w:val="28"/>
        </w:rPr>
        <w:t>.</w:t>
      </w:r>
    </w:p>
    <w:p w14:paraId="5A719E90" w14:textId="77777777" w:rsidR="00A0468F" w:rsidRPr="005F6A7F" w:rsidRDefault="00A0468F" w:rsidP="00A0468F">
      <w:pPr>
        <w:pStyle w:val="s1"/>
        <w:spacing w:line="360" w:lineRule="auto"/>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5F6A7F">
        <w:rPr>
          <w:rFonts w:ascii="Times New Roman" w:hAnsi="Times New Roman" w:cs="Times New Roman"/>
          <w:i/>
          <w:iCs/>
          <w:color w:val="000000"/>
          <w:sz w:val="24"/>
          <w:szCs w:val="24"/>
        </w:rPr>
        <w:t xml:space="preserve">(указать название муниципального образования) </w:t>
      </w:r>
      <w:r w:rsidRPr="005F6A7F">
        <w:rPr>
          <w:rFonts w:ascii="Times New Roman" w:hAnsi="Times New Roman" w:cs="Times New Roman"/>
          <w:color w:val="000000"/>
          <w:sz w:val="28"/>
          <w:szCs w:val="28"/>
        </w:rPr>
        <w:t xml:space="preserve">с предварительным информированием главы _____________ </w:t>
      </w:r>
      <w:r w:rsidRPr="005F6A7F">
        <w:rPr>
          <w:rFonts w:ascii="Times New Roman" w:hAnsi="Times New Roman" w:cs="Times New Roman"/>
          <w:i/>
          <w:iCs/>
          <w:color w:val="000000"/>
          <w:sz w:val="24"/>
          <w:szCs w:val="24"/>
        </w:rPr>
        <w:t xml:space="preserve">(указать название муниципального образования) </w:t>
      </w:r>
      <w:r w:rsidRPr="005F6A7F">
        <w:rPr>
          <w:rFonts w:ascii="Times New Roman" w:hAnsi="Times New Roman" w:cs="Times New Roman"/>
          <w:color w:val="000000"/>
          <w:sz w:val="28"/>
          <w:szCs w:val="28"/>
        </w:rPr>
        <w:t>о наличии в</w:t>
      </w:r>
      <w:r w:rsidRPr="005F6A7F">
        <w:rPr>
          <w:rFonts w:ascii="Times New Roman" w:hAnsi="Times New Roman" w:cs="Times New Roman"/>
          <w:i/>
          <w:iCs/>
          <w:color w:val="000000"/>
          <w:sz w:val="24"/>
          <w:szCs w:val="24"/>
        </w:rPr>
        <w:t xml:space="preserve"> </w:t>
      </w:r>
      <w:r w:rsidRPr="005F6A7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3DCD413"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_____________ </w:t>
      </w:r>
      <w:r w:rsidRPr="005F6A7F">
        <w:rPr>
          <w:rFonts w:ascii="Times New Roman" w:hAnsi="Times New Roman" w:cs="Times New Roman"/>
          <w:i/>
          <w:iCs/>
          <w:color w:val="000000"/>
          <w:sz w:val="24"/>
          <w:szCs w:val="24"/>
        </w:rPr>
        <w:t>(указать название муниципального образования)</w:t>
      </w:r>
      <w:r w:rsidRPr="005F6A7F">
        <w:rPr>
          <w:rStyle w:val="aff1"/>
          <w:color w:val="000000"/>
        </w:rPr>
        <w:footnoteReference w:id="6"/>
      </w:r>
      <w:r w:rsidRPr="005F6A7F">
        <w:rPr>
          <w:rFonts w:ascii="Times New Roman" w:hAnsi="Times New Roman" w:cs="Times New Roman"/>
          <w:i/>
          <w:iCs/>
          <w:color w:val="000000"/>
          <w:sz w:val="24"/>
          <w:szCs w:val="24"/>
        </w:rPr>
        <w:t>.</w:t>
      </w:r>
    </w:p>
    <w:p w14:paraId="59C0CDF8"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4AA809A"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C148829"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AB85C2C"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DB4BE33"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9F1AFE7" w14:textId="77777777" w:rsidR="00A0468F" w:rsidRPr="005F6A7F" w:rsidRDefault="00A0468F" w:rsidP="00A0468F">
      <w:pPr>
        <w:pStyle w:val="ConsPlusNormal"/>
        <w:spacing w:line="360" w:lineRule="auto"/>
        <w:ind w:firstLine="709"/>
        <w:jc w:val="both"/>
        <w:rPr>
          <w:rFonts w:ascii="Times New Roman" w:hAnsi="Times New Roman" w:cs="Times New Roman"/>
        </w:rPr>
      </w:pPr>
      <w:r w:rsidRPr="005F6A7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5F6A7F">
        <w:rPr>
          <w:rFonts w:ascii="Times New Roman" w:hAnsi="Times New Roman" w:cs="Times New Roman"/>
          <w:i/>
          <w:iCs/>
          <w:color w:val="000000"/>
          <w:sz w:val="24"/>
          <w:szCs w:val="24"/>
        </w:rPr>
        <w:t>(указать название муниципального образования)</w:t>
      </w:r>
      <w:r w:rsidRPr="005F6A7F">
        <w:rPr>
          <w:rFonts w:ascii="Times New Roman" w:hAnsi="Times New Roman" w:cs="Times New Roman"/>
          <w:color w:val="000000"/>
          <w:sz w:val="28"/>
          <w:szCs w:val="28"/>
        </w:rPr>
        <w:t xml:space="preserve"> не более чем на 20 рабочих дней.</w:t>
      </w:r>
    </w:p>
    <w:p w14:paraId="67F5F0AE" w14:textId="77777777" w:rsidR="00A0468F" w:rsidRPr="005F6A7F" w:rsidRDefault="00A0468F" w:rsidP="00A0468F">
      <w:pPr>
        <w:pStyle w:val="14"/>
        <w:spacing w:line="360" w:lineRule="auto"/>
        <w:ind w:firstLine="709"/>
        <w:jc w:val="both"/>
        <w:rPr>
          <w:rFonts w:ascii="Times New Roman" w:hAnsi="Times New Roman" w:cs="Times New Roman"/>
          <w:color w:val="000000"/>
          <w:sz w:val="28"/>
          <w:szCs w:val="28"/>
        </w:rPr>
      </w:pPr>
    </w:p>
    <w:p w14:paraId="611F3327" w14:textId="77777777" w:rsidR="00A0468F" w:rsidRPr="005F6A7F" w:rsidRDefault="00A0468F" w:rsidP="00A0468F">
      <w:pPr>
        <w:pStyle w:val="14"/>
        <w:jc w:val="center"/>
        <w:rPr>
          <w:rFonts w:ascii="Times New Roman" w:hAnsi="Times New Roman" w:cs="Times New Roman"/>
          <w:b/>
          <w:bCs/>
          <w:color w:val="000000"/>
          <w:sz w:val="28"/>
          <w:szCs w:val="28"/>
        </w:rPr>
      </w:pPr>
      <w:r w:rsidRPr="005F6A7F">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04FA473F" w14:textId="77777777" w:rsidR="00A0468F" w:rsidRPr="005F6A7F" w:rsidRDefault="00A0468F" w:rsidP="00A0468F">
      <w:pPr>
        <w:pStyle w:val="14"/>
        <w:jc w:val="center"/>
        <w:rPr>
          <w:rFonts w:ascii="Times New Roman" w:hAnsi="Times New Roman" w:cs="Times New Roman"/>
          <w:b/>
          <w:bCs/>
          <w:color w:val="000000"/>
          <w:sz w:val="28"/>
          <w:szCs w:val="28"/>
        </w:rPr>
      </w:pPr>
    </w:p>
    <w:p w14:paraId="108BFAD4" w14:textId="77777777" w:rsidR="00A0468F" w:rsidRPr="005F6A7F" w:rsidRDefault="00A0468F" w:rsidP="00A0468F">
      <w:pPr>
        <w:pStyle w:val="14"/>
        <w:spacing w:line="360" w:lineRule="auto"/>
        <w:ind w:firstLine="709"/>
        <w:jc w:val="both"/>
        <w:rPr>
          <w:rFonts w:ascii="Times New Roman" w:hAnsi="Times New Roman" w:cs="Times New Roman"/>
          <w:sz w:val="28"/>
          <w:szCs w:val="28"/>
        </w:rPr>
      </w:pPr>
      <w:r w:rsidRPr="005F6A7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52260AB" w14:textId="77777777" w:rsidR="00A0468F" w:rsidRPr="005F6A7F" w:rsidRDefault="00A0468F" w:rsidP="00A0468F">
      <w:pPr>
        <w:pStyle w:val="14"/>
        <w:spacing w:line="360" w:lineRule="auto"/>
        <w:ind w:firstLine="709"/>
        <w:jc w:val="both"/>
        <w:rPr>
          <w:rFonts w:ascii="Times New Roman" w:hAnsi="Times New Roman" w:cs="Times New Roman"/>
          <w:sz w:val="28"/>
          <w:szCs w:val="28"/>
        </w:rPr>
      </w:pPr>
      <w:r w:rsidRPr="005F6A7F">
        <w:rPr>
          <w:rFonts w:ascii="Times New Roman" w:hAnsi="Times New Roman" w:cs="Times New Roman"/>
          <w:color w:val="000000"/>
          <w:sz w:val="28"/>
          <w:szCs w:val="28"/>
        </w:rPr>
        <w:lastRenderedPageBreak/>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sidRPr="005F6A7F">
        <w:rPr>
          <w:rFonts w:ascii="Times New Roman" w:hAnsi="Times New Roman" w:cs="Times New Roman"/>
          <w:b/>
          <w:bCs/>
          <w:color w:val="000000"/>
          <w:sz w:val="24"/>
          <w:szCs w:val="24"/>
        </w:rPr>
        <w:t xml:space="preserve">__________ </w:t>
      </w:r>
      <w:r w:rsidRPr="005F6A7F">
        <w:rPr>
          <w:rFonts w:ascii="Times New Roman" w:hAnsi="Times New Roman" w:cs="Times New Roman"/>
          <w:i/>
          <w:iCs/>
          <w:color w:val="000000"/>
          <w:sz w:val="24"/>
          <w:szCs w:val="24"/>
        </w:rPr>
        <w:t>(наименование представительного органа муниципального образования)</w:t>
      </w:r>
      <w:r w:rsidRPr="005F6A7F">
        <w:rPr>
          <w:rFonts w:ascii="Times New Roman" w:hAnsi="Times New Roman" w:cs="Times New Roman"/>
          <w:color w:val="000000"/>
          <w:sz w:val="28"/>
          <w:szCs w:val="28"/>
        </w:rPr>
        <w:t>.</w:t>
      </w:r>
    </w:p>
    <w:p w14:paraId="72E36F29" w14:textId="77777777" w:rsidR="00A0468F" w:rsidRPr="005F6A7F" w:rsidRDefault="00A0468F" w:rsidP="00A0468F">
      <w:pPr>
        <w:pStyle w:val="ConsTitle"/>
        <w:widowControl/>
        <w:spacing w:line="240" w:lineRule="exact"/>
        <w:jc w:val="both"/>
        <w:rPr>
          <w:rFonts w:ascii="Times New Roman" w:hAnsi="Times New Roman" w:cs="Times New Roman"/>
          <w:sz w:val="28"/>
          <w:szCs w:val="28"/>
        </w:rPr>
      </w:pPr>
      <w:bookmarkStart w:id="17" w:name="_Hlk79495542"/>
    </w:p>
    <w:p w14:paraId="1A2C7F71" w14:textId="77777777" w:rsidR="00A0468F" w:rsidRPr="005F6A7F" w:rsidRDefault="00A0468F" w:rsidP="00A0468F">
      <w:pPr>
        <w:pStyle w:val="ConsPlusNormal"/>
        <w:ind w:firstLine="0"/>
        <w:jc w:val="right"/>
        <w:rPr>
          <w:rFonts w:ascii="Times New Roman" w:hAnsi="Times New Roman" w:cs="Times New Roman"/>
          <w:color w:val="000000"/>
        </w:rPr>
      </w:pPr>
      <w:r w:rsidRPr="005F6A7F">
        <w:rPr>
          <w:rFonts w:ascii="Times New Roman" w:hAnsi="Times New Roman" w:cs="Times New Roman"/>
          <w:color w:val="000000"/>
          <w:sz w:val="24"/>
          <w:szCs w:val="24"/>
        </w:rPr>
        <w:br w:type="page"/>
      </w:r>
    </w:p>
    <w:bookmarkEnd w:id="17"/>
    <w:p w14:paraId="3821DC28" w14:textId="77777777" w:rsidR="00A0468F" w:rsidRPr="005F6A7F" w:rsidRDefault="00A0468F" w:rsidP="00A0468F">
      <w:pPr>
        <w:pStyle w:val="ConsPlusNormal"/>
        <w:ind w:firstLine="0"/>
        <w:jc w:val="right"/>
        <w:rPr>
          <w:rFonts w:ascii="Times New Roman" w:hAnsi="Times New Roman" w:cs="Times New Roman"/>
        </w:rPr>
      </w:pPr>
      <w:r w:rsidRPr="005F6A7F">
        <w:rPr>
          <w:rFonts w:ascii="Times New Roman" w:hAnsi="Times New Roman" w:cs="Times New Roman"/>
          <w:color w:val="000000"/>
          <w:sz w:val="24"/>
          <w:szCs w:val="24"/>
        </w:rPr>
        <w:lastRenderedPageBreak/>
        <w:t>Приложение № 1</w:t>
      </w:r>
    </w:p>
    <w:p w14:paraId="0607B6AA" w14:textId="77777777" w:rsidR="00A0468F" w:rsidRPr="005F6A7F" w:rsidRDefault="00A0468F" w:rsidP="00A0468F">
      <w:pPr>
        <w:pStyle w:val="ConsPlusNormal"/>
        <w:ind w:firstLine="0"/>
        <w:jc w:val="right"/>
        <w:rPr>
          <w:rFonts w:ascii="Times New Roman" w:hAnsi="Times New Roman" w:cs="Times New Roman"/>
          <w:color w:val="000000"/>
          <w:sz w:val="24"/>
          <w:szCs w:val="24"/>
        </w:rPr>
      </w:pPr>
      <w:r w:rsidRPr="005F6A7F">
        <w:rPr>
          <w:rFonts w:ascii="Times New Roman" w:hAnsi="Times New Roman" w:cs="Times New Roman"/>
          <w:color w:val="000000"/>
          <w:sz w:val="24"/>
          <w:szCs w:val="24"/>
        </w:rPr>
        <w:t xml:space="preserve">к Положению о муниципальном контроле </w:t>
      </w:r>
      <w:r w:rsidRPr="005F6A7F">
        <w:rPr>
          <w:rFonts w:ascii="Times New Roman" w:hAnsi="Times New Roman" w:cs="Times New Roman"/>
          <w:color w:val="000000"/>
          <w:sz w:val="24"/>
          <w:szCs w:val="24"/>
        </w:rPr>
        <w:br/>
        <w:t xml:space="preserve">за исполнением единой теплоснабжающей организацией </w:t>
      </w:r>
      <w:r w:rsidRPr="005F6A7F">
        <w:rPr>
          <w:rFonts w:ascii="Times New Roman" w:hAnsi="Times New Roman" w:cs="Times New Roman"/>
          <w:color w:val="000000"/>
          <w:sz w:val="24"/>
          <w:szCs w:val="24"/>
        </w:rPr>
        <w:br/>
        <w:t xml:space="preserve">обязательств </w:t>
      </w:r>
      <w:bookmarkStart w:id="18" w:name="_Hlk77848759"/>
      <w:r w:rsidRPr="005F6A7F">
        <w:rPr>
          <w:rFonts w:ascii="Times New Roman" w:hAnsi="Times New Roman" w:cs="Times New Roman"/>
          <w:color w:val="000000"/>
          <w:sz w:val="24"/>
          <w:szCs w:val="24"/>
        </w:rPr>
        <w:t xml:space="preserve">по строительству, реконструкции </w:t>
      </w:r>
      <w:r w:rsidRPr="005F6A7F">
        <w:rPr>
          <w:rFonts w:ascii="Times New Roman" w:hAnsi="Times New Roman" w:cs="Times New Roman"/>
          <w:color w:val="000000"/>
          <w:sz w:val="24"/>
          <w:szCs w:val="24"/>
        </w:rPr>
        <w:br/>
        <w:t>и (или) модернизации объектов теплоснабжения</w:t>
      </w:r>
      <w:bookmarkEnd w:id="18"/>
    </w:p>
    <w:p w14:paraId="70F739D9" w14:textId="77777777" w:rsidR="00A0468F" w:rsidRPr="005F6A7F" w:rsidRDefault="00A0468F" w:rsidP="00A0468F">
      <w:pPr>
        <w:pStyle w:val="ConsPlusNormal"/>
        <w:ind w:firstLine="0"/>
        <w:jc w:val="right"/>
        <w:rPr>
          <w:rFonts w:ascii="Times New Roman" w:hAnsi="Times New Roman" w:cs="Times New Roman"/>
          <w:i/>
          <w:iCs/>
          <w:color w:val="000000"/>
          <w:sz w:val="24"/>
          <w:szCs w:val="24"/>
        </w:rPr>
      </w:pPr>
      <w:r w:rsidRPr="005F6A7F">
        <w:rPr>
          <w:rFonts w:ascii="Times New Roman" w:hAnsi="Times New Roman" w:cs="Times New Roman"/>
          <w:color w:val="000000"/>
          <w:sz w:val="24"/>
          <w:szCs w:val="24"/>
        </w:rPr>
        <w:t xml:space="preserve">в _____________ </w:t>
      </w:r>
      <w:r w:rsidRPr="005F6A7F">
        <w:rPr>
          <w:rFonts w:ascii="Times New Roman" w:hAnsi="Times New Roman" w:cs="Times New Roman"/>
          <w:i/>
          <w:iCs/>
          <w:color w:val="000000"/>
          <w:sz w:val="24"/>
          <w:szCs w:val="24"/>
        </w:rPr>
        <w:t>(наименование муниципального образования)</w:t>
      </w:r>
    </w:p>
    <w:p w14:paraId="57732C79" w14:textId="77777777" w:rsidR="00A0468F" w:rsidRPr="005F6A7F" w:rsidRDefault="00A0468F" w:rsidP="00A0468F">
      <w:pPr>
        <w:widowControl w:val="0"/>
        <w:autoSpaceDE w:val="0"/>
        <w:spacing w:line="276" w:lineRule="auto"/>
        <w:jc w:val="both"/>
        <w:rPr>
          <w:color w:val="000000"/>
        </w:rPr>
      </w:pPr>
      <w:bookmarkStart w:id="19" w:name="Par381"/>
      <w:bookmarkEnd w:id="19"/>
    </w:p>
    <w:p w14:paraId="787DF47F" w14:textId="77777777" w:rsidR="00A0468F" w:rsidRPr="005F6A7F" w:rsidRDefault="00A0468F" w:rsidP="00A0468F">
      <w:pPr>
        <w:pStyle w:val="ConsPlusTitle"/>
        <w:jc w:val="center"/>
        <w:rPr>
          <w:rFonts w:ascii="Times New Roman" w:hAnsi="Times New Roman" w:cs="Times New Roman"/>
        </w:rPr>
      </w:pPr>
      <w:r w:rsidRPr="005F6A7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1319A47A" w14:textId="77777777" w:rsidR="00A0468F" w:rsidRPr="005F6A7F" w:rsidRDefault="00A0468F" w:rsidP="00A0468F">
      <w:pPr>
        <w:pStyle w:val="ConsPlusTitle"/>
        <w:jc w:val="center"/>
        <w:rPr>
          <w:rFonts w:ascii="Times New Roman" w:hAnsi="Times New Roman" w:cs="Times New Roman"/>
          <w:b w:val="0"/>
          <w:bCs w:val="0"/>
          <w:color w:val="000000"/>
          <w:sz w:val="28"/>
          <w:szCs w:val="28"/>
        </w:rPr>
      </w:pPr>
      <w:r w:rsidRPr="005F6A7F">
        <w:rPr>
          <w:rFonts w:ascii="Times New Roman" w:hAnsi="Times New Roman" w:cs="Times New Roman"/>
          <w:color w:val="000000"/>
          <w:sz w:val="28"/>
          <w:szCs w:val="28"/>
        </w:rPr>
        <w:t xml:space="preserve">проверок при осуществлении администрацией </w:t>
      </w:r>
      <w:r w:rsidRPr="005F6A7F">
        <w:rPr>
          <w:rFonts w:ascii="Times New Roman" w:hAnsi="Times New Roman" w:cs="Times New Roman"/>
          <w:b w:val="0"/>
          <w:bCs w:val="0"/>
          <w:color w:val="000000"/>
          <w:sz w:val="28"/>
          <w:szCs w:val="28"/>
        </w:rPr>
        <w:t xml:space="preserve">__________ </w:t>
      </w:r>
      <w:r w:rsidRPr="005F6A7F">
        <w:rPr>
          <w:rFonts w:ascii="Times New Roman" w:hAnsi="Times New Roman" w:cs="Times New Roman"/>
          <w:b w:val="0"/>
          <w:bCs w:val="0"/>
          <w:i/>
          <w:iCs/>
          <w:color w:val="000000"/>
          <w:sz w:val="24"/>
          <w:szCs w:val="24"/>
        </w:rPr>
        <w:t xml:space="preserve">(наименование муниципального образования) </w:t>
      </w:r>
      <w:r w:rsidRPr="005F6A7F">
        <w:rPr>
          <w:rFonts w:ascii="Times New Roman" w:hAnsi="Times New Roman" w:cs="Times New Roman"/>
          <w:b w:val="0"/>
          <w:bCs w:val="0"/>
          <w:color w:val="000000"/>
          <w:sz w:val="28"/>
          <w:szCs w:val="28"/>
        </w:rPr>
        <w:t xml:space="preserve"> </w:t>
      </w:r>
    </w:p>
    <w:p w14:paraId="59C78501" w14:textId="77777777" w:rsidR="00A0468F" w:rsidRPr="005F6A7F" w:rsidRDefault="00A0468F" w:rsidP="00A0468F">
      <w:pPr>
        <w:spacing w:line="360" w:lineRule="auto"/>
        <w:jc w:val="center"/>
        <w:rPr>
          <w:b/>
          <w:bCs/>
          <w:color w:val="000000"/>
          <w:sz w:val="28"/>
          <w:szCs w:val="28"/>
        </w:rPr>
      </w:pPr>
      <w:bookmarkStart w:id="20" w:name="_Hlk77689331"/>
      <w:r w:rsidRPr="005F6A7F">
        <w:rPr>
          <w:b/>
          <w:bCs/>
          <w:color w:val="000000"/>
          <w:sz w:val="28"/>
          <w:szCs w:val="28"/>
        </w:rPr>
        <w:t xml:space="preserve">муниципального контроля за исполнением единой теплоснабжающей организацией обязательств по строительству, реконструкции </w:t>
      </w:r>
    </w:p>
    <w:p w14:paraId="56466967" w14:textId="77777777" w:rsidR="00A0468F" w:rsidRPr="005F6A7F" w:rsidRDefault="00A0468F" w:rsidP="00A0468F">
      <w:pPr>
        <w:spacing w:line="360" w:lineRule="auto"/>
        <w:jc w:val="center"/>
        <w:rPr>
          <w:color w:val="000000"/>
        </w:rPr>
      </w:pPr>
      <w:r w:rsidRPr="005F6A7F">
        <w:rPr>
          <w:b/>
          <w:bCs/>
          <w:color w:val="000000"/>
          <w:sz w:val="28"/>
          <w:szCs w:val="28"/>
        </w:rPr>
        <w:t xml:space="preserve">и (или) модернизации объектов теплоснабжения в __________ </w:t>
      </w:r>
      <w:r w:rsidRPr="005F6A7F">
        <w:rPr>
          <w:i/>
          <w:iCs/>
          <w:color w:val="000000"/>
        </w:rPr>
        <w:t>(наименование муниципального образования)</w:t>
      </w:r>
    </w:p>
    <w:bookmarkEnd w:id="20"/>
    <w:p w14:paraId="66467FCA" w14:textId="77777777" w:rsidR="00A0468F" w:rsidRPr="005F6A7F" w:rsidRDefault="00A0468F" w:rsidP="00A0468F">
      <w:pPr>
        <w:pStyle w:val="ConsPlusTitle"/>
        <w:jc w:val="center"/>
        <w:rPr>
          <w:rFonts w:ascii="Times New Roman" w:hAnsi="Times New Roman" w:cs="Times New Roman"/>
          <w:color w:val="000000"/>
          <w:sz w:val="28"/>
          <w:szCs w:val="28"/>
        </w:rPr>
      </w:pPr>
    </w:p>
    <w:p w14:paraId="39A14D63" w14:textId="77777777" w:rsidR="00A0468F" w:rsidRPr="005F6A7F" w:rsidRDefault="00A0468F" w:rsidP="00A0468F">
      <w:pPr>
        <w:pStyle w:val="ConsPlusNormal"/>
        <w:ind w:firstLine="540"/>
        <w:jc w:val="both"/>
        <w:rPr>
          <w:rFonts w:ascii="Times New Roman" w:hAnsi="Times New Roman" w:cs="Times New Roman"/>
          <w:color w:val="000000"/>
        </w:rPr>
      </w:pPr>
    </w:p>
    <w:p w14:paraId="7C22A31B" w14:textId="77777777" w:rsidR="00A0468F" w:rsidRPr="005F6A7F" w:rsidRDefault="00A0468F" w:rsidP="00A0468F">
      <w:pPr>
        <w:pStyle w:val="ConsPlusNormal"/>
        <w:ind w:firstLine="540"/>
        <w:jc w:val="both"/>
        <w:rPr>
          <w:rFonts w:ascii="Times New Roman" w:hAnsi="Times New Roman" w:cs="Times New Roman"/>
          <w:color w:val="000000"/>
        </w:rPr>
      </w:pPr>
    </w:p>
    <w:p w14:paraId="57D84256"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1. Две и более аварии, произошедшие на одних и тех же объектах теплоснабжения в течение трех месяцев подряд.</w:t>
      </w:r>
    </w:p>
    <w:p w14:paraId="1E75BD14"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14:paraId="25E367F5"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2017E49E" w14:textId="77777777" w:rsidR="00A0468F" w:rsidRPr="005F6A7F" w:rsidRDefault="00A0468F" w:rsidP="00A0468F">
      <w:pPr>
        <w:pStyle w:val="ConsPlusNormal"/>
        <w:spacing w:line="360" w:lineRule="auto"/>
        <w:ind w:firstLine="709"/>
        <w:jc w:val="both"/>
        <w:rPr>
          <w:rFonts w:ascii="Times New Roman" w:hAnsi="Times New Roman" w:cs="Times New Roman"/>
          <w:color w:val="000000"/>
          <w:sz w:val="28"/>
          <w:szCs w:val="28"/>
        </w:rPr>
      </w:pPr>
      <w:r w:rsidRPr="005F6A7F">
        <w:rPr>
          <w:rFonts w:ascii="Times New Roman" w:hAnsi="Times New Roman" w:cs="Times New Roman"/>
          <w:color w:val="000000"/>
          <w:sz w:val="28"/>
          <w:szCs w:val="28"/>
        </w:rPr>
        <w:t>4.</w:t>
      </w:r>
      <w:r w:rsidRPr="005F6A7F">
        <w:rPr>
          <w:rFonts w:ascii="Times New Roman" w:hAnsi="Times New Roman" w:cs="Times New Roman"/>
          <w:sz w:val="28"/>
          <w:szCs w:val="28"/>
        </w:rPr>
        <w:t xml:space="preserve"> Нарушение </w:t>
      </w:r>
      <w:r w:rsidRPr="005F6A7F">
        <w:rPr>
          <w:rFonts w:ascii="Times New Roman" w:hAnsi="Times New Roman" w:cs="Times New Roman"/>
          <w:color w:val="000000"/>
          <w:sz w:val="28"/>
          <w:szCs w:val="28"/>
        </w:rPr>
        <w:t>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4FAA473B" w14:textId="77777777" w:rsidR="00A0468F" w:rsidRPr="005F6A7F" w:rsidRDefault="00A0468F" w:rsidP="00A0468F">
      <w:pPr>
        <w:pStyle w:val="ConsTitle"/>
        <w:widowControl/>
        <w:spacing w:line="240" w:lineRule="exact"/>
        <w:jc w:val="both"/>
        <w:rPr>
          <w:rFonts w:ascii="Times New Roman" w:hAnsi="Times New Roman" w:cs="Times New Roman"/>
          <w:sz w:val="28"/>
          <w:szCs w:val="28"/>
        </w:rPr>
      </w:pPr>
    </w:p>
    <w:p w14:paraId="527B875C" w14:textId="77777777" w:rsidR="00A0468F" w:rsidRPr="005F6A7F" w:rsidRDefault="00A0468F" w:rsidP="00A0468F">
      <w:pPr>
        <w:jc w:val="center"/>
        <w:rPr>
          <w:b/>
          <w:bCs/>
          <w:color w:val="000000"/>
          <w:sz w:val="28"/>
          <w:szCs w:val="28"/>
        </w:rPr>
      </w:pPr>
      <w:r w:rsidRPr="005F6A7F">
        <w:rPr>
          <w:color w:val="000000"/>
        </w:rPr>
        <w:br w:type="page"/>
      </w:r>
      <w:r w:rsidRPr="005F6A7F">
        <w:rPr>
          <w:b/>
          <w:bCs/>
          <w:color w:val="000000"/>
          <w:sz w:val="28"/>
          <w:szCs w:val="28"/>
        </w:rPr>
        <w:lastRenderedPageBreak/>
        <w:t xml:space="preserve">Пояснительная записка </w:t>
      </w:r>
    </w:p>
    <w:p w14:paraId="6804C7F6" w14:textId="77777777" w:rsidR="00A0468F" w:rsidRPr="005F6A7F" w:rsidRDefault="00A0468F" w:rsidP="00A0468F">
      <w:pPr>
        <w:jc w:val="center"/>
        <w:rPr>
          <w:b/>
          <w:bCs/>
          <w:color w:val="000000"/>
          <w:sz w:val="28"/>
          <w:szCs w:val="28"/>
        </w:rPr>
      </w:pPr>
      <w:r w:rsidRPr="005F6A7F">
        <w:rPr>
          <w:b/>
          <w:bCs/>
          <w:color w:val="000000"/>
          <w:sz w:val="28"/>
          <w:szCs w:val="28"/>
        </w:rPr>
        <w:t xml:space="preserve">к положению </w:t>
      </w:r>
      <w:bookmarkStart w:id="21" w:name="_Hlk79656507"/>
      <w:r w:rsidRPr="005F6A7F">
        <w:rPr>
          <w:b/>
          <w:bCs/>
          <w:color w:val="000000"/>
          <w:sz w:val="28"/>
          <w:szCs w:val="28"/>
        </w:rPr>
        <w:t xml:space="preserve">о муниципальном контроле </w:t>
      </w:r>
      <w:r w:rsidRPr="005F6A7F">
        <w:rPr>
          <w:b/>
          <w:bCs/>
          <w:color w:val="000000"/>
          <w:sz w:val="28"/>
          <w:szCs w:val="28"/>
        </w:rPr>
        <w:br/>
        <w:t xml:space="preserve">за исполнением единой теплоснабжающей организацией </w:t>
      </w:r>
      <w:r w:rsidRPr="005F6A7F">
        <w:rPr>
          <w:b/>
          <w:bCs/>
          <w:color w:val="000000"/>
          <w:sz w:val="28"/>
          <w:szCs w:val="28"/>
        </w:rPr>
        <w:br/>
        <w:t>обязательств по строительству, реконструкции и (или) модернизации объектов теплоснабжения</w:t>
      </w:r>
      <w:bookmarkEnd w:id="21"/>
      <w:r w:rsidRPr="005F6A7F">
        <w:rPr>
          <w:b/>
          <w:bCs/>
          <w:color w:val="000000"/>
          <w:sz w:val="28"/>
          <w:szCs w:val="28"/>
        </w:rPr>
        <w:t xml:space="preserve"> в поселении </w:t>
      </w:r>
    </w:p>
    <w:p w14:paraId="1A7805A8" w14:textId="77777777" w:rsidR="00A0468F" w:rsidRPr="005F6A7F" w:rsidRDefault="00A0468F" w:rsidP="00A0468F">
      <w:pPr>
        <w:spacing w:line="360" w:lineRule="auto"/>
        <w:jc w:val="center"/>
        <w:rPr>
          <w:color w:val="000000"/>
          <w:sz w:val="28"/>
          <w:szCs w:val="28"/>
        </w:rPr>
      </w:pPr>
    </w:p>
    <w:p w14:paraId="097DB6FB"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lang w:eastAsia="ru-RU"/>
        </w:rPr>
      </w:pPr>
      <w:r w:rsidRPr="005F6A7F">
        <w:rPr>
          <w:rFonts w:ascii="Times New Roman" w:hAnsi="Times New Roman" w:cs="Times New Roman"/>
          <w:b w:val="0"/>
          <w:color w:val="000000"/>
          <w:sz w:val="28"/>
          <w:szCs w:val="28"/>
          <w:lang w:eastAsia="ru-RU"/>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(далее – Положение) подготовлено в соответствии со статьей 23.14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F6A7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36E17075" w14:textId="77777777" w:rsidR="00A0468F" w:rsidRPr="005F6A7F"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F6A7F">
        <w:t xml:space="preserve"> </w:t>
      </w:r>
      <w:r w:rsidRPr="005F6A7F">
        <w:rPr>
          <w:rFonts w:ascii="Times New Roman" w:hAnsi="Times New Roman" w:cs="Times New Roman"/>
          <w:b w:val="0"/>
          <w:color w:val="000000"/>
          <w:sz w:val="28"/>
          <w:szCs w:val="28"/>
          <w:shd w:val="clear" w:color="auto" w:fill="FFFFFF"/>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1A417F7"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w:t>
      </w:r>
      <w:r w:rsidRPr="005F6A7F">
        <w:rPr>
          <w:rFonts w:ascii="Times New Roman" w:hAnsi="Times New Roman" w:cs="Times New Roman"/>
          <w:b w:val="0"/>
          <w:color w:val="000000"/>
          <w:sz w:val="28"/>
          <w:szCs w:val="28"/>
          <w:shd w:val="clear" w:color="auto" w:fill="FFFFFF"/>
          <w:lang w:eastAsia="ru-RU"/>
        </w:rPr>
        <w:lastRenderedPageBreak/>
        <w:t xml:space="preserve">бюджет муниципального района, то в такой ситуации нужно учитывать содержание соглашения о передаче полномочий. </w:t>
      </w:r>
    </w:p>
    <w:p w14:paraId="0F3821F2"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F6A7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F6A7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F6A7F">
        <w:rPr>
          <w:rFonts w:ascii="Times New Roman" w:hAnsi="Times New Roman" w:cs="Times New Roman"/>
          <w:b w:val="0"/>
          <w:color w:val="000000"/>
          <w:sz w:val="28"/>
          <w:szCs w:val="28"/>
          <w:lang w:eastAsia="ru-RU"/>
        </w:rPr>
        <w:t>положение о виде муниципального контроля</w:t>
      </w:r>
      <w:r w:rsidRPr="005F6A7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77AF1C4" w14:textId="77777777" w:rsidR="00A0468F" w:rsidRPr="005F6A7F"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не применяется.</w:t>
      </w:r>
    </w:p>
    <w:p w14:paraId="4299E207"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2481057B" w14:textId="77777777" w:rsidR="00A0468F" w:rsidRPr="005F6A7F"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04BBF87C" w14:textId="77777777" w:rsidR="00A0468F" w:rsidRPr="005F6A7F"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lastRenderedPageBreak/>
        <w:t xml:space="preserve">Отсутствие планового характера в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27.07.2010 № 190-ФЗ «О теплоснабжении» системно ранее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3A385463"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rPr>
      </w:pPr>
      <w:r w:rsidRPr="005F6A7F">
        <w:rPr>
          <w:rFonts w:ascii="Times New Roman" w:hAnsi="Times New Roman" w:cs="Times New Roman"/>
          <w:b w:val="0"/>
          <w:color w:val="000000"/>
          <w:sz w:val="28"/>
          <w:szCs w:val="28"/>
          <w:shd w:val="clear" w:color="auto" w:fill="FFFFFF"/>
          <w:lang w:eastAsia="ru-RU"/>
        </w:rPr>
        <w:t>4. Исходя из положений части 3 статьи 23.7 Федерального закона от 27.07.2010 № 190-ФЗ «О теплоснабжении»,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1E0A1B4E"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t xml:space="preserve">Иными словами, если теплоснабжающей организации, осуществляющей деятельность в сфере теплоснабжения на территории поселения, в установленном порядке присвоен статус единой теплоснабжающей организации, то данная теплоснабжающая организация должна реализовывать обязательства, если не по </w:t>
      </w:r>
      <w:r w:rsidRPr="005F6A7F">
        <w:rPr>
          <w:rFonts w:ascii="Times New Roman" w:hAnsi="Times New Roman" w:cs="Times New Roman"/>
          <w:b w:val="0"/>
          <w:bCs/>
          <w:color w:val="000000"/>
          <w:sz w:val="28"/>
          <w:szCs w:val="28"/>
          <w:shd w:val="clear" w:color="auto" w:fill="FFFFFF"/>
          <w:lang w:eastAsia="ru-RU"/>
        </w:rPr>
        <w:lastRenderedPageBreak/>
        <w:t>строительству, реконструкции, то хотя бы по модернизации объектов теплоснабжения</w:t>
      </w:r>
      <w:r w:rsidRPr="005F6A7F">
        <w:t xml:space="preserve">, </w:t>
      </w:r>
      <w:r w:rsidRPr="005F6A7F">
        <w:rPr>
          <w:rFonts w:ascii="Times New Roman" w:hAnsi="Times New Roman" w:cs="Times New Roman"/>
          <w:b w:val="0"/>
          <w:bCs/>
          <w:color w:val="000000"/>
          <w:sz w:val="28"/>
          <w:szCs w:val="28"/>
          <w:shd w:val="clear" w:color="auto" w:fill="FFFFFF"/>
          <w:lang w:eastAsia="ru-RU"/>
        </w:rPr>
        <w:t>определенные для нее в схеме теплоснабжения в соответствии с перечнем и сроками, указанными в схеме теплоснабжения.</w:t>
      </w:r>
    </w:p>
    <w:p w14:paraId="04C641CD"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t xml:space="preserve">В соответствии с пунктами 4, 11, 12, 12.1, 15, 15.1, 16 Требований к схемам теплоснабжения, утвержденным Постановлением Правительства Российской Федерации от 22.02.2012 № 154, мероприятия по строительству, реконструкции и (или) модернизации объектов теплоснабжения, а также инвестиции в строительство, реконструкцию, техническое перевооружение и (или) модернизацию таких объектов указываются в соответствующих разделах схемы теплоснабжения. При этом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 </w:t>
      </w:r>
    </w:p>
    <w:p w14:paraId="44D70D5F" w14:textId="77777777" w:rsidR="00A0468F" w:rsidRPr="005F6A7F" w:rsidRDefault="00A0468F" w:rsidP="00A0468F">
      <w:pPr>
        <w:pStyle w:val="ConsTitle"/>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t>В свою очередь, согласно пунктам 8, 12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05.05.2014 № 410, вышеназванные мероприятия, сроки их выполнения, необходимые денежные средства указываются также и в инвестиционной программе.</w:t>
      </w:r>
    </w:p>
    <w:p w14:paraId="0928BC53"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t>Пунктами 26, 37, 37.1 данных Правил предусмотрено право органов местного самоуправления отказать в согласовании инвестиционной программы и направить ее на доработку в случае, если 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w:t>
      </w:r>
    </w:p>
    <w:p w14:paraId="7ACD6236"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lastRenderedPageBreak/>
        <w:t>Таким образом, схема теплоснабжения и инвестиционная программа организации, осуществляющей регулируемые виды деятельности в сфере теплоснабжения, по сути, должны быть аналогичными в части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срока их реализации.</w:t>
      </w:r>
    </w:p>
    <w:p w14:paraId="343DBC4F" w14:textId="77777777" w:rsidR="00A0468F" w:rsidRPr="005F6A7F"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5F6A7F">
        <w:rPr>
          <w:rFonts w:ascii="Times New Roman" w:hAnsi="Times New Roman" w:cs="Times New Roman"/>
          <w:b w:val="0"/>
          <w:bCs/>
          <w:color w:val="000000"/>
          <w:sz w:val="28"/>
          <w:szCs w:val="28"/>
          <w:shd w:val="clear" w:color="auto" w:fill="FFFFFF"/>
          <w:lang w:eastAsia="ru-RU"/>
        </w:rPr>
        <w:t>При этом муниципальный контроль должен осуществляться именно за соответствием схеме теплоснабжения реализуемых единой теплоснабжающей организацией мероприятий, как в части соблюдения определенного схемой теплоснабжения перечня мероприятий по строительству, реконструкции и (или) модернизации объектов теплоснабжения, так и сроков их реализации.</w:t>
      </w:r>
    </w:p>
    <w:p w14:paraId="3F6E04EE"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7ABFFD51"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1) информирование;</w:t>
      </w:r>
    </w:p>
    <w:p w14:paraId="32660AFB"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FC01115"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3) объявление предостережений;</w:t>
      </w:r>
    </w:p>
    <w:p w14:paraId="565C1A8F"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4) консультирование;</w:t>
      </w:r>
    </w:p>
    <w:p w14:paraId="2673C82D" w14:textId="77777777" w:rsidR="00A0468F" w:rsidRPr="005F6A7F"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5) профилактический визит.</w:t>
      </w:r>
    </w:p>
    <w:p w14:paraId="42D33339" w14:textId="77777777" w:rsidR="00A0468F" w:rsidRPr="00AB64C2"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F6A7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3B60F97C" w14:textId="77777777" w:rsidR="00A0468F" w:rsidRPr="00D16ADB" w:rsidRDefault="00A0468F" w:rsidP="00A0468F">
      <w:pPr>
        <w:pStyle w:val="ConsTitle"/>
        <w:widowControl/>
        <w:spacing w:line="360" w:lineRule="auto"/>
        <w:ind w:firstLine="709"/>
        <w:jc w:val="both"/>
        <w:rPr>
          <w:rFonts w:ascii="Times New Roman" w:hAnsi="Times New Roman" w:cs="Times New Roman"/>
          <w:color w:val="000000"/>
          <w:sz w:val="28"/>
          <w:szCs w:val="28"/>
        </w:rPr>
      </w:pPr>
    </w:p>
    <w:p w14:paraId="124FD37B" w14:textId="77777777" w:rsidR="00A0468F" w:rsidRPr="0084345D" w:rsidRDefault="00A0468F" w:rsidP="00A0468F">
      <w:pPr>
        <w:pStyle w:val="ConsPlusNormal"/>
        <w:ind w:firstLine="0"/>
        <w:jc w:val="center"/>
        <w:rPr>
          <w:rFonts w:ascii="Times New Roman" w:hAnsi="Times New Roman" w:cs="Times New Roman"/>
          <w:color w:val="000000"/>
        </w:rPr>
      </w:pPr>
    </w:p>
    <w:p w14:paraId="6BD854DA" w14:textId="77777777" w:rsidR="00915CD9" w:rsidRDefault="00D0626F"/>
    <w:sectPr w:rsidR="00915CD9"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EC0B" w14:textId="77777777" w:rsidR="00D0626F" w:rsidRDefault="00D0626F" w:rsidP="00A0468F">
      <w:r>
        <w:separator/>
      </w:r>
    </w:p>
  </w:endnote>
  <w:endnote w:type="continuationSeparator" w:id="0">
    <w:p w14:paraId="1F539F19" w14:textId="77777777" w:rsidR="00D0626F" w:rsidRDefault="00D0626F"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3282" w14:textId="77777777" w:rsidR="00D0626F" w:rsidRDefault="00D0626F" w:rsidP="00A0468F">
      <w:r>
        <w:separator/>
      </w:r>
    </w:p>
  </w:footnote>
  <w:footnote w:type="continuationSeparator" w:id="0">
    <w:p w14:paraId="2956C523" w14:textId="77777777" w:rsidR="00D0626F" w:rsidRDefault="00D0626F" w:rsidP="00A0468F">
      <w:r>
        <w:continuationSeparator/>
      </w:r>
    </w:p>
  </w:footnote>
  <w:footnote w:id="1">
    <w:p w14:paraId="1B70C976" w14:textId="77777777" w:rsidR="00A0468F" w:rsidRPr="005F6A7F" w:rsidRDefault="00A0468F" w:rsidP="00A0468F">
      <w:pPr>
        <w:pStyle w:val="af6"/>
        <w:jc w:val="both"/>
      </w:pPr>
      <w:r w:rsidRPr="005F6A7F">
        <w:rPr>
          <w:rStyle w:val="aff1"/>
        </w:rPr>
        <w:footnoteRef/>
      </w:r>
      <w:r w:rsidRPr="005F6A7F">
        <w:t xml:space="preserve"> </w:t>
      </w:r>
      <w:r w:rsidRPr="005F6A7F">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50ED7B0C" w14:textId="77777777" w:rsidR="00A0468F" w:rsidRPr="005F6A7F" w:rsidRDefault="00A0468F" w:rsidP="00A0468F">
      <w:pPr>
        <w:pStyle w:val="s1"/>
        <w:ind w:firstLine="0"/>
        <w:rPr>
          <w:rFonts w:ascii="Times New Roman" w:hAnsi="Times New Roman" w:cs="Times New Roman"/>
          <w:color w:val="000000"/>
          <w:sz w:val="24"/>
          <w:szCs w:val="24"/>
        </w:rPr>
      </w:pPr>
      <w:r w:rsidRPr="005F6A7F">
        <w:rPr>
          <w:rStyle w:val="aff1"/>
        </w:rPr>
        <w:footnoteRef/>
      </w:r>
      <w:r w:rsidRPr="005F6A7F">
        <w:rPr>
          <w:rFonts w:ascii="Times New Roman" w:hAnsi="Times New Roman" w:cs="Times New Roman"/>
          <w:sz w:val="24"/>
          <w:szCs w:val="24"/>
        </w:rPr>
        <w:t xml:space="preserve"> </w:t>
      </w:r>
      <w:r w:rsidRPr="005F6A7F">
        <w:rPr>
          <w:rFonts w:ascii="Times New Roman" w:hAnsi="Times New Roman" w:cs="Times New Roman"/>
          <w:color w:val="000000"/>
          <w:sz w:val="24"/>
          <w:szCs w:val="24"/>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5F6A7F">
        <w:rPr>
          <w:rFonts w:ascii="Times New Roman" w:hAnsi="Times New Roman" w:cs="Times New Roman"/>
          <w:color w:val="000000"/>
          <w:sz w:val="24"/>
          <w:szCs w:val="24"/>
          <w:shd w:val="clear" w:color="auto" w:fill="FFFFFF"/>
        </w:rPr>
        <w:t xml:space="preserve"> статьи 23 Федерального закона </w:t>
      </w:r>
      <w:r w:rsidRPr="005F6A7F">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
    <w:p w14:paraId="41966AA1" w14:textId="77777777" w:rsidR="00A0468F" w:rsidRPr="005F6A7F" w:rsidRDefault="00A0468F" w:rsidP="00A0468F">
      <w:pPr>
        <w:pStyle w:val="s1"/>
        <w:ind w:firstLine="0"/>
        <w:rPr>
          <w:rFonts w:ascii="Times New Roman" w:hAnsi="Times New Roman" w:cs="Times New Roman"/>
          <w:color w:val="000000"/>
          <w:sz w:val="24"/>
          <w:szCs w:val="24"/>
        </w:rPr>
      </w:pPr>
      <w:r w:rsidRPr="005F6A7F">
        <w:rPr>
          <w:rFonts w:ascii="Times New Roman" w:hAnsi="Times New Roman" w:cs="Times New Roman"/>
          <w:color w:val="000000"/>
          <w:sz w:val="24"/>
          <w:szCs w:val="24"/>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5F6A7F">
        <w:rPr>
          <w:rFonts w:ascii="Times New Roman" w:hAnsi="Times New Roman" w:cs="Times New Roman"/>
          <w:color w:val="000000"/>
          <w:sz w:val="24"/>
          <w:szCs w:val="24"/>
          <w:shd w:val="clear" w:color="auto" w:fill="FFFFFF"/>
        </w:rPr>
        <w:t xml:space="preserve"> (часть 6 статьи 23 Федерального закона № 248-ФЗ)</w:t>
      </w:r>
      <w:r w:rsidRPr="005F6A7F">
        <w:rPr>
          <w:rFonts w:ascii="Times New Roman" w:hAnsi="Times New Roman" w:cs="Times New Roman"/>
          <w:color w:val="000000"/>
          <w:sz w:val="24"/>
          <w:szCs w:val="24"/>
        </w:rPr>
        <w:t xml:space="preserve">. </w:t>
      </w:r>
    </w:p>
    <w:p w14:paraId="42857236" w14:textId="77777777" w:rsidR="00A0468F" w:rsidRPr="005F6A7F" w:rsidRDefault="00A0468F" w:rsidP="00A0468F">
      <w:pPr>
        <w:pStyle w:val="af6"/>
        <w:jc w:val="both"/>
        <w:rPr>
          <w:color w:val="000000"/>
          <w:sz w:val="24"/>
          <w:szCs w:val="24"/>
        </w:rPr>
      </w:pPr>
      <w:r w:rsidRPr="005F6A7F">
        <w:rPr>
          <w:color w:val="000000"/>
          <w:sz w:val="24"/>
          <w:szCs w:val="24"/>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14:paraId="147B65A6" w14:textId="77777777" w:rsidR="00A0468F" w:rsidRPr="005F6A7F" w:rsidRDefault="00A0468F" w:rsidP="00A0468F">
      <w:pPr>
        <w:pStyle w:val="af6"/>
        <w:jc w:val="both"/>
      </w:pPr>
      <w:r w:rsidRPr="005F6A7F">
        <w:rPr>
          <w:color w:val="000000"/>
          <w:sz w:val="24"/>
          <w:szCs w:val="24"/>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 дополнению плановыми контрольными мероприятиями и градацией объектов контроля на категории риска.</w:t>
      </w:r>
    </w:p>
  </w:footnote>
  <w:footnote w:id="3">
    <w:p w14:paraId="5CF75796" w14:textId="77777777" w:rsidR="00A0468F" w:rsidRPr="005F6A7F" w:rsidRDefault="00A0468F" w:rsidP="00A0468F">
      <w:pPr>
        <w:pStyle w:val="afd"/>
        <w:jc w:val="both"/>
        <w:rPr>
          <w:sz w:val="24"/>
          <w:szCs w:val="24"/>
        </w:rPr>
      </w:pPr>
      <w:r w:rsidRPr="005F6A7F">
        <w:rPr>
          <w:rStyle w:val="aff1"/>
        </w:rPr>
        <w:footnoteRef/>
      </w:r>
      <w:r w:rsidRPr="005F6A7F">
        <w:t xml:space="preserve"> </w:t>
      </w:r>
      <w:r w:rsidRPr="005F6A7F">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5F6A7F">
        <w:rPr>
          <w:color w:val="000000"/>
          <w:sz w:val="24"/>
          <w:szCs w:val="24"/>
          <w:shd w:val="clear" w:color="auto" w:fill="FFFFFF"/>
        </w:rPr>
        <w:t xml:space="preserve">Федерального закона </w:t>
      </w:r>
      <w:r w:rsidRPr="005F6A7F">
        <w:rPr>
          <w:color w:val="000000"/>
          <w:sz w:val="24"/>
          <w:szCs w:val="24"/>
        </w:rPr>
        <w:t>от 31.07.2020 № 248-ФЗ «О государственном контроле (надзоре) и муниципальном контроле в Российской Федерации»)</w:t>
      </w:r>
      <w:r w:rsidRPr="005F6A7F">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4">
    <w:p w14:paraId="17E7FDDF" w14:textId="77777777" w:rsidR="00A0468F" w:rsidRPr="005F6A7F" w:rsidRDefault="00A0468F" w:rsidP="00A0468F">
      <w:pPr>
        <w:jc w:val="both"/>
        <w:rPr>
          <w:color w:val="000000"/>
          <w:shd w:val="clear" w:color="auto" w:fill="FFFFFF"/>
        </w:rPr>
      </w:pPr>
      <w:r w:rsidRPr="005F6A7F">
        <w:rPr>
          <w:rStyle w:val="aff1"/>
          <w:color w:val="000000"/>
        </w:rPr>
        <w:footnoteRef/>
      </w:r>
      <w:r w:rsidRPr="005F6A7F">
        <w:rPr>
          <w:color w:val="000000"/>
        </w:rPr>
        <w:t xml:space="preserve"> В соответствии с частью 1 статьи 10 </w:t>
      </w:r>
      <w:r w:rsidRPr="005F6A7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5F6A7F">
        <w:rPr>
          <w:color w:val="000000"/>
        </w:rPr>
        <w:t xml:space="preserve"> </w:t>
      </w:r>
      <w:r w:rsidRPr="005F6A7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3A030876" w14:textId="77777777" w:rsidR="00A0468F" w:rsidRPr="005F6A7F" w:rsidRDefault="00A0468F" w:rsidP="00A0468F">
      <w:pPr>
        <w:jc w:val="both"/>
      </w:pPr>
      <w:r w:rsidRPr="005F6A7F">
        <w:rPr>
          <w:color w:val="000000"/>
          <w:shd w:val="clear" w:color="auto" w:fill="FFFFFF"/>
        </w:rPr>
        <w:t xml:space="preserve">Вместе с тем обращаем внимание на то, что в соответствии с положениями </w:t>
      </w:r>
      <w:r w:rsidRPr="005F6A7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21687667" w14:textId="77777777" w:rsidR="00A0468F" w:rsidRPr="005F6A7F" w:rsidRDefault="00A0468F" w:rsidP="00A0468F">
      <w:pPr>
        <w:pStyle w:val="af6"/>
        <w:jc w:val="both"/>
        <w:rPr>
          <w:sz w:val="24"/>
          <w:szCs w:val="24"/>
        </w:rPr>
      </w:pPr>
      <w:r w:rsidRPr="005F6A7F">
        <w:rPr>
          <w:rStyle w:val="aff1"/>
        </w:rPr>
        <w:footnoteRef/>
      </w:r>
      <w:r w:rsidRPr="005F6A7F">
        <w:rPr>
          <w:sz w:val="24"/>
          <w:szCs w:val="24"/>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14:paraId="3F931799" w14:textId="77777777" w:rsidR="00A0468F" w:rsidRPr="005F6A7F" w:rsidRDefault="00A0468F" w:rsidP="00A0468F">
      <w:pPr>
        <w:pStyle w:val="af6"/>
        <w:jc w:val="both"/>
        <w:rPr>
          <w:sz w:val="24"/>
          <w:szCs w:val="24"/>
        </w:rPr>
      </w:pPr>
      <w:r w:rsidRPr="005F6A7F">
        <w:rPr>
          <w:sz w:val="24"/>
          <w:szCs w:val="24"/>
        </w:rPr>
        <w:t>«4.1. Решения администрации,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могут быть обжалованы в судебном порядке.</w:t>
      </w:r>
    </w:p>
    <w:p w14:paraId="08FD1BAE" w14:textId="77777777" w:rsidR="00A0468F" w:rsidRPr="005F6A7F" w:rsidRDefault="00A0468F" w:rsidP="00A0468F">
      <w:pPr>
        <w:pStyle w:val="af6"/>
        <w:rPr>
          <w:sz w:val="24"/>
          <w:szCs w:val="24"/>
        </w:rPr>
      </w:pPr>
      <w:r w:rsidRPr="005F6A7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не применяется.».</w:t>
      </w:r>
    </w:p>
    <w:p w14:paraId="711BA68B" w14:textId="77777777" w:rsidR="00A0468F" w:rsidRPr="005F6A7F" w:rsidRDefault="00A0468F" w:rsidP="00A0468F">
      <w:pPr>
        <w:pStyle w:val="af6"/>
        <w:jc w:val="both"/>
      </w:pPr>
      <w:r w:rsidRPr="005F6A7F">
        <w:rPr>
          <w:color w:val="22272F"/>
          <w:sz w:val="24"/>
          <w:szCs w:val="24"/>
          <w:shd w:val="clear" w:color="auto" w:fill="FFFFFF"/>
        </w:rPr>
        <w:t xml:space="preserve">Вместе с тем в переходных положениях к Положению возможно указание перехода к досудебному обжалованию </w:t>
      </w:r>
      <w:r w:rsidRPr="005F6A7F">
        <w:rPr>
          <w:color w:val="000000"/>
          <w:sz w:val="24"/>
          <w:szCs w:val="24"/>
        </w:rPr>
        <w:t>путем подачи жалоб в электронном виде с использованием единого портала государственных и муниципальных услуг</w:t>
      </w:r>
      <w:r w:rsidRPr="005F6A7F">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6">
    <w:p w14:paraId="4CD11583" w14:textId="77777777" w:rsidR="00A0468F" w:rsidRPr="00641EBA" w:rsidRDefault="00A0468F" w:rsidP="00A0468F">
      <w:pPr>
        <w:pStyle w:val="af6"/>
        <w:jc w:val="both"/>
        <w:rPr>
          <w:sz w:val="24"/>
          <w:szCs w:val="24"/>
        </w:rPr>
      </w:pPr>
      <w:r w:rsidRPr="005F6A7F">
        <w:rPr>
          <w:rStyle w:val="aff1"/>
        </w:rPr>
        <w:footnoteRef/>
      </w:r>
      <w:r w:rsidRPr="005F6A7F">
        <w:rPr>
          <w:sz w:val="24"/>
          <w:szCs w:val="24"/>
        </w:rPr>
        <w:t xml:space="preserve"> Обращаем внимание на определение порядка рассмотрения жалоб в части 2 статьи 40 </w:t>
      </w:r>
      <w:r w:rsidRPr="005F6A7F">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5F6A7F">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158A" w14:textId="77777777"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ECE0588" w14:textId="77777777" w:rsidR="00E90F25" w:rsidRDefault="00D0626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E718" w14:textId="77777777"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w:t>
    </w:r>
    <w:r>
      <w:rPr>
        <w:rStyle w:val="afb"/>
      </w:rPr>
      <w:fldChar w:fldCharType="end"/>
    </w:r>
  </w:p>
  <w:p w14:paraId="5971608E" w14:textId="77777777" w:rsidR="00E90F25" w:rsidRDefault="00D0626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8F"/>
    <w:rsid w:val="005F6A7F"/>
    <w:rsid w:val="007F49F1"/>
    <w:rsid w:val="00935631"/>
    <w:rsid w:val="009D07EB"/>
    <w:rsid w:val="00A0468F"/>
    <w:rsid w:val="00D0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F26"/>
  <w15:chartTrackingRefBased/>
  <w15:docId w15:val="{923AE78A-70DD-46EA-8015-4E90BC26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7444</Words>
  <Characters>42431</Characters>
  <Application>Microsoft Office Word</Application>
  <DocSecurity>0</DocSecurity>
  <Lines>353</Lines>
  <Paragraphs>99</Paragraphs>
  <ScaleCrop>false</ScaleCrop>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kfrzb</cp:lastModifiedBy>
  <cp:revision>2</cp:revision>
  <dcterms:created xsi:type="dcterms:W3CDTF">2021-08-23T11:11:00Z</dcterms:created>
  <dcterms:modified xsi:type="dcterms:W3CDTF">2021-08-24T07:25:00Z</dcterms:modified>
</cp:coreProperties>
</file>